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1CF6" w14:textId="2B381A0C" w:rsidR="0026464F" w:rsidRDefault="000C0AA3" w:rsidP="000C0AA3">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 xml:space="preserve">Structure of an </w:t>
      </w:r>
      <w:r w:rsidR="00E119E9">
        <w:rPr>
          <w:rFonts w:ascii="Times New Roman" w:hAnsi="Times New Roman" w:cs="Times New Roman"/>
          <w:b/>
          <w:sz w:val="24"/>
          <w:szCs w:val="24"/>
        </w:rPr>
        <w:t>HR</w:t>
      </w:r>
      <w:r>
        <w:rPr>
          <w:rFonts w:ascii="Times New Roman" w:hAnsi="Times New Roman" w:cs="Times New Roman"/>
          <w:b/>
          <w:sz w:val="24"/>
          <w:szCs w:val="24"/>
        </w:rPr>
        <w:t xml:space="preserve"> Article</w:t>
      </w:r>
    </w:p>
    <w:p w14:paraId="1F881CF7" w14:textId="77777777" w:rsidR="000C0AA3" w:rsidRDefault="000C0AA3" w:rsidP="000C0AA3">
      <w:pPr>
        <w:spacing w:after="0" w:line="240" w:lineRule="auto"/>
        <w:contextualSpacing/>
        <w:jc w:val="center"/>
        <w:rPr>
          <w:rFonts w:ascii="Times New Roman" w:hAnsi="Times New Roman" w:cs="Times New Roman"/>
          <w:sz w:val="24"/>
          <w:szCs w:val="24"/>
        </w:rPr>
      </w:pPr>
    </w:p>
    <w:p w14:paraId="1F881CF8" w14:textId="1A74ECFD" w:rsidR="000C0AA3" w:rsidRDefault="000C0AA3" w:rsidP="000C0AA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Most </w:t>
      </w:r>
      <w:r w:rsidR="00E119E9">
        <w:rPr>
          <w:rFonts w:ascii="Times New Roman" w:hAnsi="Times New Roman" w:cs="Times New Roman"/>
          <w:sz w:val="24"/>
          <w:szCs w:val="24"/>
        </w:rPr>
        <w:t>HR</w:t>
      </w:r>
      <w:r>
        <w:rPr>
          <w:rFonts w:ascii="Times New Roman" w:hAnsi="Times New Roman" w:cs="Times New Roman"/>
          <w:sz w:val="24"/>
          <w:szCs w:val="24"/>
        </w:rPr>
        <w:t xml:space="preserve"> articles have something along the lines of the following structure. Although this example focuses on empirical, primary studies; the structure would be similar (with some notable tweaks) for other types of articles (e.g., meta-analyses, literature reviews). </w:t>
      </w:r>
    </w:p>
    <w:p w14:paraId="1F881CF9" w14:textId="77777777" w:rsidR="000C0AA3" w:rsidRDefault="000C0AA3" w:rsidP="000C0AA3">
      <w:pPr>
        <w:spacing w:after="0" w:line="240" w:lineRule="auto"/>
        <w:contextualSpacing/>
        <w:rPr>
          <w:rFonts w:ascii="Times New Roman" w:hAnsi="Times New Roman" w:cs="Times New Roman"/>
          <w:sz w:val="24"/>
          <w:szCs w:val="24"/>
        </w:rPr>
      </w:pPr>
    </w:p>
    <w:p w14:paraId="1F881CFA" w14:textId="77777777" w:rsidR="000C0AA3" w:rsidRDefault="000C0AA3" w:rsidP="000C0AA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I. Introduction</w:t>
      </w:r>
      <w:r>
        <w:rPr>
          <w:rFonts w:ascii="Times New Roman" w:hAnsi="Times New Roman" w:cs="Times New Roman"/>
          <w:sz w:val="24"/>
          <w:szCs w:val="24"/>
        </w:rPr>
        <w:t xml:space="preserve"> – The purpose of this section is to set up the study for the reader. This section focuses on describing the phenomenon, why it is important to study, what the present study does and why it provides an important contribution, what is already known about the phenomenon and how this study will advance what is known</w:t>
      </w:r>
      <w:r w:rsidR="00EF4C8C">
        <w:rPr>
          <w:rFonts w:ascii="Times New Roman" w:hAnsi="Times New Roman" w:cs="Times New Roman"/>
          <w:sz w:val="24"/>
          <w:szCs w:val="24"/>
        </w:rPr>
        <w:t xml:space="preserve">, and developing hypotheses. Average length of an introduction is approximately </w:t>
      </w:r>
      <w:r w:rsidR="007D18B8">
        <w:rPr>
          <w:rFonts w:ascii="Times New Roman" w:hAnsi="Times New Roman" w:cs="Times New Roman"/>
          <w:sz w:val="24"/>
          <w:szCs w:val="24"/>
        </w:rPr>
        <w:t>10-</w:t>
      </w:r>
      <w:r w:rsidR="00EF4C8C">
        <w:rPr>
          <w:rFonts w:ascii="Times New Roman" w:hAnsi="Times New Roman" w:cs="Times New Roman"/>
          <w:sz w:val="24"/>
          <w:szCs w:val="24"/>
        </w:rPr>
        <w:t xml:space="preserve">15 pages. An introduction will typically include all, or most of, the following sections in the following order. </w:t>
      </w:r>
    </w:p>
    <w:p w14:paraId="1F881CFB" w14:textId="77777777" w:rsidR="00602BF9" w:rsidRDefault="00602BF9" w:rsidP="000C0AA3">
      <w:pPr>
        <w:spacing w:after="0" w:line="240" w:lineRule="auto"/>
        <w:contextualSpacing/>
        <w:rPr>
          <w:rFonts w:ascii="Times New Roman" w:hAnsi="Times New Roman" w:cs="Times New Roman"/>
          <w:sz w:val="24"/>
          <w:szCs w:val="24"/>
        </w:rPr>
      </w:pPr>
    </w:p>
    <w:p w14:paraId="1F881CFC" w14:textId="77777777" w:rsidR="00602BF9" w:rsidRDefault="00602BF9" w:rsidP="00602BF9">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1. Opening Section</w:t>
      </w:r>
      <w:r w:rsidR="00753974">
        <w:rPr>
          <w:rFonts w:ascii="Times New Roman" w:hAnsi="Times New Roman" w:cs="Times New Roman"/>
          <w:b/>
          <w:sz w:val="24"/>
          <w:szCs w:val="24"/>
        </w:rPr>
        <w:t xml:space="preserve"> (pgs. 3-6 in Allen et al.)</w:t>
      </w:r>
      <w:r>
        <w:rPr>
          <w:rFonts w:ascii="Times New Roman" w:hAnsi="Times New Roman" w:cs="Times New Roman"/>
          <w:sz w:val="24"/>
          <w:szCs w:val="24"/>
        </w:rPr>
        <w:t xml:space="preserve"> – This section is typically 3-5 pages long and briefly describes the following to the reader: (a) the phenomenon being studied and what is known about it; (b) what is not known about the phenomenon, what is missing; (c) why that missing information is important and should be known; (d) how this study will address that gap; </w:t>
      </w:r>
      <w:r w:rsidR="003D5B41">
        <w:rPr>
          <w:rFonts w:ascii="Times New Roman" w:hAnsi="Times New Roman" w:cs="Times New Roman"/>
          <w:sz w:val="24"/>
          <w:szCs w:val="24"/>
        </w:rPr>
        <w:t xml:space="preserve">and </w:t>
      </w:r>
      <w:r>
        <w:rPr>
          <w:rFonts w:ascii="Times New Roman" w:hAnsi="Times New Roman" w:cs="Times New Roman"/>
          <w:sz w:val="24"/>
          <w:szCs w:val="24"/>
        </w:rPr>
        <w:t>(e) how this study makes an important contribution beyond what is already known (i.e., advances under</w:t>
      </w:r>
      <w:r w:rsidR="00700E2C">
        <w:rPr>
          <w:rFonts w:ascii="Times New Roman" w:hAnsi="Times New Roman" w:cs="Times New Roman"/>
          <w:sz w:val="24"/>
          <w:szCs w:val="24"/>
        </w:rPr>
        <w:t xml:space="preserve">standing in an important way). This section doesn’t provide all study details to the reader (that is what the rest of the paper is for); it just gives a general idea of what this study does and why. It is the section that is intended to “hook” the reader in and make them want to read the rest of your paper. </w:t>
      </w:r>
    </w:p>
    <w:p w14:paraId="1F881CFD" w14:textId="77777777" w:rsidR="00E13AC1" w:rsidRDefault="00E13AC1" w:rsidP="00E13AC1">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You should be able to write this section before you even carry out the study. I think it is a good exercise to at least try to put together an outline of this section when you are coming up with a research idea. If you are having trouble making a convincing case for any of (a) through (e) above, you have to ask whether your study is worth doing.</w:t>
      </w:r>
    </w:p>
    <w:p w14:paraId="1F881CFE" w14:textId="0BC10AA5" w:rsidR="00E13AC1" w:rsidRDefault="00A50960" w:rsidP="00A50960">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 This section is where you make the case for your study’s contribution. See the end of this document</w:t>
      </w:r>
      <w:r w:rsidR="001B4968">
        <w:rPr>
          <w:rFonts w:ascii="Times New Roman" w:hAnsi="Times New Roman" w:cs="Times New Roman"/>
          <w:sz w:val="24"/>
          <w:szCs w:val="24"/>
        </w:rPr>
        <w:t xml:space="preserve"> for some thoughts on what does</w:t>
      </w:r>
      <w:r>
        <w:rPr>
          <w:rFonts w:ascii="Times New Roman" w:hAnsi="Times New Roman" w:cs="Times New Roman"/>
          <w:sz w:val="24"/>
          <w:szCs w:val="24"/>
        </w:rPr>
        <w:t xml:space="preserve"> and doesn’t make for a </w:t>
      </w:r>
      <w:r w:rsidR="001B4968">
        <w:rPr>
          <w:rFonts w:ascii="Times New Roman" w:hAnsi="Times New Roman" w:cs="Times New Roman"/>
          <w:sz w:val="24"/>
          <w:szCs w:val="24"/>
        </w:rPr>
        <w:t xml:space="preserve">significant </w:t>
      </w:r>
      <w:r>
        <w:rPr>
          <w:rFonts w:ascii="Times New Roman" w:hAnsi="Times New Roman" w:cs="Times New Roman"/>
          <w:sz w:val="24"/>
          <w:szCs w:val="24"/>
        </w:rPr>
        <w:t xml:space="preserve">contribution in </w:t>
      </w:r>
      <w:r w:rsidR="00CD6003">
        <w:rPr>
          <w:rFonts w:ascii="Times New Roman" w:hAnsi="Times New Roman" w:cs="Times New Roman"/>
          <w:sz w:val="24"/>
          <w:szCs w:val="24"/>
        </w:rPr>
        <w:t>HR</w:t>
      </w:r>
      <w:r>
        <w:rPr>
          <w:rFonts w:ascii="Times New Roman" w:hAnsi="Times New Roman" w:cs="Times New Roman"/>
          <w:sz w:val="24"/>
          <w:szCs w:val="24"/>
        </w:rPr>
        <w:t>.</w:t>
      </w:r>
    </w:p>
    <w:p w14:paraId="1F881CFF" w14:textId="77777777" w:rsidR="00BC7748" w:rsidRDefault="00BC7748" w:rsidP="00A50960">
      <w:pPr>
        <w:spacing w:after="0" w:line="240" w:lineRule="auto"/>
        <w:ind w:left="1440"/>
        <w:contextualSpacing/>
        <w:rPr>
          <w:rFonts w:ascii="Times New Roman" w:hAnsi="Times New Roman" w:cs="Times New Roman"/>
          <w:sz w:val="24"/>
          <w:szCs w:val="24"/>
        </w:rPr>
      </w:pPr>
    </w:p>
    <w:p w14:paraId="1F881D00" w14:textId="77777777" w:rsidR="00BC7748" w:rsidRDefault="00BC7748" w:rsidP="00BC7748">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 xml:space="preserve">2. </w:t>
      </w:r>
      <w:r w:rsidR="00753974">
        <w:rPr>
          <w:rFonts w:ascii="Times New Roman" w:hAnsi="Times New Roman" w:cs="Times New Roman"/>
          <w:b/>
          <w:sz w:val="24"/>
          <w:szCs w:val="24"/>
        </w:rPr>
        <w:t>Providing Background/Context (pgs. 7-9 in Allen et al.)</w:t>
      </w:r>
      <w:r w:rsidR="007C147B">
        <w:rPr>
          <w:rFonts w:ascii="Times New Roman" w:hAnsi="Times New Roman" w:cs="Times New Roman"/>
          <w:b/>
          <w:sz w:val="24"/>
          <w:szCs w:val="24"/>
        </w:rPr>
        <w:t xml:space="preserve"> </w:t>
      </w:r>
      <w:r>
        <w:rPr>
          <w:rFonts w:ascii="Times New Roman" w:hAnsi="Times New Roman" w:cs="Times New Roman"/>
          <w:sz w:val="24"/>
          <w:szCs w:val="24"/>
        </w:rPr>
        <w:t xml:space="preserve">– This section is as long as it needs to be (usually about 3-5 pages, though) and </w:t>
      </w:r>
      <w:r w:rsidR="007C147B">
        <w:rPr>
          <w:rFonts w:ascii="Times New Roman" w:hAnsi="Times New Roman" w:cs="Times New Roman"/>
          <w:sz w:val="24"/>
          <w:szCs w:val="24"/>
        </w:rPr>
        <w:t xml:space="preserve">is intended to provide relevant context to the reader on your topic. It </w:t>
      </w:r>
      <w:r>
        <w:rPr>
          <w:rFonts w:ascii="Times New Roman" w:hAnsi="Times New Roman" w:cs="Times New Roman"/>
          <w:sz w:val="24"/>
          <w:szCs w:val="24"/>
        </w:rPr>
        <w:t xml:space="preserve">may include any or all of the </w:t>
      </w:r>
      <w:r w:rsidR="007C147B">
        <w:rPr>
          <w:rFonts w:ascii="Times New Roman" w:hAnsi="Times New Roman" w:cs="Times New Roman"/>
          <w:sz w:val="24"/>
          <w:szCs w:val="24"/>
        </w:rPr>
        <w:t>following: b</w:t>
      </w:r>
      <w:r w:rsidR="007C147B" w:rsidRPr="007C147B">
        <w:rPr>
          <w:rFonts w:ascii="Times New Roman" w:hAnsi="Times New Roman" w:cs="Times New Roman"/>
          <w:sz w:val="24"/>
          <w:szCs w:val="24"/>
        </w:rPr>
        <w:t xml:space="preserve">ackground, </w:t>
      </w:r>
      <w:r w:rsidR="007C147B">
        <w:rPr>
          <w:rFonts w:ascii="Times New Roman" w:hAnsi="Times New Roman" w:cs="Times New Roman"/>
          <w:sz w:val="24"/>
          <w:szCs w:val="24"/>
        </w:rPr>
        <w:t>d</w:t>
      </w:r>
      <w:r w:rsidR="007C147B" w:rsidRPr="007C147B">
        <w:rPr>
          <w:rFonts w:ascii="Times New Roman" w:hAnsi="Times New Roman" w:cs="Times New Roman"/>
          <w:sz w:val="24"/>
          <w:szCs w:val="24"/>
        </w:rPr>
        <w:t xml:space="preserve">efinition of </w:t>
      </w:r>
      <w:r w:rsidR="007C147B">
        <w:rPr>
          <w:rFonts w:ascii="Times New Roman" w:hAnsi="Times New Roman" w:cs="Times New Roman"/>
          <w:sz w:val="24"/>
          <w:szCs w:val="24"/>
        </w:rPr>
        <w:t>constructs, literature review</w:t>
      </w:r>
      <w:r w:rsidR="006E2286">
        <w:rPr>
          <w:rFonts w:ascii="Times New Roman" w:hAnsi="Times New Roman" w:cs="Times New Roman"/>
          <w:sz w:val="24"/>
          <w:szCs w:val="24"/>
        </w:rPr>
        <w:t>,</w:t>
      </w:r>
      <w:r w:rsidR="007C147B">
        <w:rPr>
          <w:rFonts w:ascii="Times New Roman" w:hAnsi="Times New Roman" w:cs="Times New Roman"/>
          <w:sz w:val="24"/>
          <w:szCs w:val="24"/>
        </w:rPr>
        <w:t xml:space="preserve"> and/or description of t</w:t>
      </w:r>
      <w:r w:rsidR="007C147B" w:rsidRPr="007C147B">
        <w:rPr>
          <w:rFonts w:ascii="Times New Roman" w:hAnsi="Times New Roman" w:cs="Times New Roman"/>
          <w:sz w:val="24"/>
          <w:szCs w:val="24"/>
        </w:rPr>
        <w:t xml:space="preserve">heoretical </w:t>
      </w:r>
      <w:r w:rsidR="007C147B">
        <w:rPr>
          <w:rFonts w:ascii="Times New Roman" w:hAnsi="Times New Roman" w:cs="Times New Roman"/>
          <w:sz w:val="24"/>
          <w:szCs w:val="24"/>
        </w:rPr>
        <w:t>f</w:t>
      </w:r>
      <w:r w:rsidR="007C147B" w:rsidRPr="007C147B">
        <w:rPr>
          <w:rFonts w:ascii="Times New Roman" w:hAnsi="Times New Roman" w:cs="Times New Roman"/>
          <w:sz w:val="24"/>
          <w:szCs w:val="24"/>
        </w:rPr>
        <w:t>ramework</w:t>
      </w:r>
      <w:r>
        <w:rPr>
          <w:rFonts w:ascii="Times New Roman" w:hAnsi="Times New Roman" w:cs="Times New Roman"/>
          <w:sz w:val="24"/>
          <w:szCs w:val="24"/>
        </w:rPr>
        <w:t xml:space="preserve">. </w:t>
      </w:r>
    </w:p>
    <w:p w14:paraId="1F881D01" w14:textId="77777777" w:rsidR="00753974" w:rsidRDefault="00753974" w:rsidP="00753974">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This section will almost always start with some text defining the constructs being studied. For example, Allen et al. used this section to get into “what is ‘job embeddedness’?”</w:t>
      </w:r>
    </w:p>
    <w:p w14:paraId="1F881D02" w14:textId="77777777" w:rsidR="00BC7748" w:rsidRDefault="00BC7748" w:rsidP="00BC774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If there is background information that the reader needs to know (e.g., some context [historical, societal, organizational] relevant to the study phenomenon) it should be described. This may or may not be needed, depending on</w:t>
      </w:r>
      <w:r w:rsidR="007C147B">
        <w:rPr>
          <w:rFonts w:ascii="Times New Roman" w:hAnsi="Times New Roman" w:cs="Times New Roman"/>
          <w:sz w:val="24"/>
          <w:szCs w:val="24"/>
        </w:rPr>
        <w:t xml:space="preserve"> the</w:t>
      </w:r>
      <w:r>
        <w:rPr>
          <w:rFonts w:ascii="Times New Roman" w:hAnsi="Times New Roman" w:cs="Times New Roman"/>
          <w:sz w:val="24"/>
          <w:szCs w:val="24"/>
        </w:rPr>
        <w:t xml:space="preserve"> topic.</w:t>
      </w:r>
    </w:p>
    <w:p w14:paraId="1F881D03" w14:textId="77777777" w:rsidR="007C147B" w:rsidRDefault="007C147B" w:rsidP="00BC774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If there are relevant past studies on your topic, or related topics, they should be reviewed in this section. This situates your study in the literature on your topic. It tells the reader what is known about the phenomenon from previous studies and what is still not known (i.e., the gap your study is going to fill). For example, </w:t>
      </w:r>
      <w:r>
        <w:rPr>
          <w:rFonts w:ascii="Times New Roman" w:hAnsi="Times New Roman" w:cs="Times New Roman"/>
          <w:sz w:val="24"/>
          <w:szCs w:val="24"/>
        </w:rPr>
        <w:lastRenderedPageBreak/>
        <w:t>Allen et al. used this section to review relevant studies on job embeddedness.</w:t>
      </w:r>
      <w:r w:rsidR="00714655">
        <w:rPr>
          <w:rFonts w:ascii="Times New Roman" w:hAnsi="Times New Roman" w:cs="Times New Roman"/>
          <w:sz w:val="24"/>
          <w:szCs w:val="24"/>
        </w:rPr>
        <w:t xml:space="preserve"> ***Sometimes, some or all of this may go in the next section on “Hypothesis</w:t>
      </w:r>
      <w:r w:rsidR="00320F02">
        <w:rPr>
          <w:rFonts w:ascii="Times New Roman" w:hAnsi="Times New Roman" w:cs="Times New Roman"/>
          <w:sz w:val="24"/>
          <w:szCs w:val="24"/>
        </w:rPr>
        <w:t xml:space="preserve"> and/or Research Question</w:t>
      </w:r>
      <w:r w:rsidR="00714655">
        <w:rPr>
          <w:rFonts w:ascii="Times New Roman" w:hAnsi="Times New Roman" w:cs="Times New Roman"/>
          <w:sz w:val="24"/>
          <w:szCs w:val="24"/>
        </w:rPr>
        <w:t xml:space="preserve"> Development.”</w:t>
      </w:r>
    </w:p>
    <w:p w14:paraId="1F881D04" w14:textId="77777777" w:rsidR="00BC7748" w:rsidRDefault="007C147B" w:rsidP="00BC774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If your</w:t>
      </w:r>
      <w:r w:rsidR="00753974">
        <w:rPr>
          <w:rFonts w:ascii="Times New Roman" w:hAnsi="Times New Roman" w:cs="Times New Roman"/>
          <w:sz w:val="24"/>
          <w:szCs w:val="24"/>
        </w:rPr>
        <w:t xml:space="preserve"> study</w:t>
      </w:r>
      <w:r>
        <w:rPr>
          <w:rFonts w:ascii="Times New Roman" w:hAnsi="Times New Roman" w:cs="Times New Roman"/>
          <w:sz w:val="24"/>
          <w:szCs w:val="24"/>
        </w:rPr>
        <w:t xml:space="preserve"> uses a theoretical fra</w:t>
      </w:r>
      <w:r w:rsidR="00753974">
        <w:rPr>
          <w:rFonts w:ascii="Times New Roman" w:hAnsi="Times New Roman" w:cs="Times New Roman"/>
          <w:sz w:val="24"/>
          <w:szCs w:val="24"/>
        </w:rPr>
        <w:t xml:space="preserve">mework (e.g., social exchange theory, conservation of resources theory) to develop your hypotheses, it should be described in this section. </w:t>
      </w:r>
      <w:r w:rsidR="00714655">
        <w:rPr>
          <w:rFonts w:ascii="Times New Roman" w:hAnsi="Times New Roman" w:cs="Times New Roman"/>
          <w:sz w:val="24"/>
          <w:szCs w:val="24"/>
        </w:rPr>
        <w:t xml:space="preserve">***Sometimes, some or all of this may go in the next section on “Hypothesis </w:t>
      </w:r>
      <w:r w:rsidR="00320F02">
        <w:rPr>
          <w:rFonts w:ascii="Times New Roman" w:hAnsi="Times New Roman" w:cs="Times New Roman"/>
          <w:sz w:val="24"/>
          <w:szCs w:val="24"/>
        </w:rPr>
        <w:t xml:space="preserve">and/or Research Question </w:t>
      </w:r>
      <w:r w:rsidR="00714655">
        <w:rPr>
          <w:rFonts w:ascii="Times New Roman" w:hAnsi="Times New Roman" w:cs="Times New Roman"/>
          <w:sz w:val="24"/>
          <w:szCs w:val="24"/>
        </w:rPr>
        <w:t>Development.”</w:t>
      </w:r>
    </w:p>
    <w:p w14:paraId="1F881D05" w14:textId="77777777" w:rsidR="00753974" w:rsidRDefault="00753974" w:rsidP="00753974">
      <w:pPr>
        <w:spacing w:after="0" w:line="240" w:lineRule="auto"/>
        <w:ind w:left="2160"/>
        <w:contextualSpacing/>
        <w:rPr>
          <w:rFonts w:ascii="Times New Roman" w:hAnsi="Times New Roman" w:cs="Times New Roman"/>
          <w:sz w:val="24"/>
          <w:szCs w:val="24"/>
        </w:rPr>
      </w:pPr>
      <w:r>
        <w:rPr>
          <w:rFonts w:ascii="Times New Roman" w:hAnsi="Times New Roman" w:cs="Times New Roman"/>
          <w:sz w:val="24"/>
          <w:szCs w:val="24"/>
        </w:rPr>
        <w:t xml:space="preserve">- No matter what is included in the “Providing Background/Context” section, it is important to make clear to readers why it is relevant. For example, for each study that is reviewed in the literature review, make it clear why that study is </w:t>
      </w:r>
      <w:r>
        <w:rPr>
          <w:rFonts w:ascii="Times New Roman" w:hAnsi="Times New Roman" w:cs="Times New Roman"/>
          <w:i/>
          <w:sz w:val="24"/>
          <w:szCs w:val="24"/>
        </w:rPr>
        <w:t>relevant to your study</w:t>
      </w:r>
      <w:r>
        <w:rPr>
          <w:rFonts w:ascii="Times New Roman" w:hAnsi="Times New Roman" w:cs="Times New Roman"/>
          <w:sz w:val="24"/>
          <w:szCs w:val="24"/>
        </w:rPr>
        <w:t>. Or, if you are describing a theory, make clear why that theory is important for your study and connect its ideas to your study. Don’t just review the literature or describe the theory in a vacuum and expect the reader to make the relevant connections.</w:t>
      </w:r>
    </w:p>
    <w:p w14:paraId="1F881D06" w14:textId="77777777" w:rsidR="00753974" w:rsidRDefault="00753974" w:rsidP="00753974">
      <w:pPr>
        <w:spacing w:after="0" w:line="240" w:lineRule="auto"/>
        <w:ind w:left="2160"/>
        <w:contextualSpacing/>
        <w:rPr>
          <w:rFonts w:ascii="Times New Roman" w:hAnsi="Times New Roman" w:cs="Times New Roman"/>
          <w:sz w:val="24"/>
          <w:szCs w:val="24"/>
        </w:rPr>
      </w:pPr>
    </w:p>
    <w:p w14:paraId="1F881D07" w14:textId="77777777" w:rsidR="00753974" w:rsidRDefault="00CD7109" w:rsidP="00753974">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 xml:space="preserve">3. Hypothesis </w:t>
      </w:r>
      <w:r w:rsidR="00320F02">
        <w:rPr>
          <w:rFonts w:ascii="Times New Roman" w:hAnsi="Times New Roman" w:cs="Times New Roman"/>
          <w:b/>
          <w:sz w:val="24"/>
          <w:szCs w:val="24"/>
        </w:rPr>
        <w:t xml:space="preserve">and/or Research Question (RQ) </w:t>
      </w:r>
      <w:r>
        <w:rPr>
          <w:rFonts w:ascii="Times New Roman" w:hAnsi="Times New Roman" w:cs="Times New Roman"/>
          <w:b/>
          <w:sz w:val="24"/>
          <w:szCs w:val="24"/>
        </w:rPr>
        <w:t>Development</w:t>
      </w:r>
      <w:r w:rsidR="006911E7">
        <w:rPr>
          <w:rFonts w:ascii="Times New Roman" w:hAnsi="Times New Roman" w:cs="Times New Roman"/>
          <w:b/>
          <w:sz w:val="24"/>
          <w:szCs w:val="24"/>
        </w:rPr>
        <w:t xml:space="preserve"> (pgs. 9-</w:t>
      </w:r>
      <w:r w:rsidR="00AA3E66">
        <w:rPr>
          <w:rFonts w:ascii="Times New Roman" w:hAnsi="Times New Roman" w:cs="Times New Roman"/>
          <w:b/>
          <w:sz w:val="24"/>
          <w:szCs w:val="24"/>
        </w:rPr>
        <w:t>14 in Allen et al.)</w:t>
      </w:r>
      <w:r>
        <w:rPr>
          <w:rFonts w:ascii="Times New Roman" w:hAnsi="Times New Roman" w:cs="Times New Roman"/>
          <w:sz w:val="24"/>
          <w:szCs w:val="24"/>
        </w:rPr>
        <w:t xml:space="preserve"> – </w:t>
      </w:r>
      <w:r w:rsidR="00320F02">
        <w:rPr>
          <w:rFonts w:ascii="Times New Roman" w:hAnsi="Times New Roman" w:cs="Times New Roman"/>
          <w:sz w:val="24"/>
          <w:szCs w:val="24"/>
        </w:rPr>
        <w:t>This is usually the longest section of the Introduction (typically 5-10 pages) and is where you present the logical, conceptual, theoretical, and/or empirical arguments leading up to each of your hypotheses or RQs. Each hypothesis/RQ typically gets its own subsection (e.g., a couple of pages making the argument for Hypothesis 1, then a couple of pages making the argument for Hypothesis 2, and so on).</w:t>
      </w:r>
    </w:p>
    <w:p w14:paraId="1F881D08" w14:textId="77777777" w:rsidR="00320F02" w:rsidRDefault="00320F02" w:rsidP="00320F0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Present hypotheses if you can make a strong case (i.e., an “educated guess”) for what will happen (e.g., there will be a relationship between X and Y). Present research questions if you do not know what will happen or if there are multiple possibilities (e.g., is there a relationship between X and Y?). </w:t>
      </w:r>
    </w:p>
    <w:p w14:paraId="1F881D09" w14:textId="77777777" w:rsidR="00320F02" w:rsidRDefault="00320F02" w:rsidP="00320F0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This section may include </w:t>
      </w:r>
      <w:r w:rsidR="00FC59EB">
        <w:rPr>
          <w:rFonts w:ascii="Times New Roman" w:hAnsi="Times New Roman" w:cs="Times New Roman"/>
          <w:sz w:val="24"/>
          <w:szCs w:val="24"/>
        </w:rPr>
        <w:t>arguments for your hypotheses</w:t>
      </w:r>
      <w:r w:rsidR="006911E7">
        <w:rPr>
          <w:rFonts w:ascii="Times New Roman" w:hAnsi="Times New Roman" w:cs="Times New Roman"/>
          <w:sz w:val="24"/>
          <w:szCs w:val="24"/>
        </w:rPr>
        <w:t>/RQs</w:t>
      </w:r>
      <w:r w:rsidR="00FC59EB">
        <w:rPr>
          <w:rFonts w:ascii="Times New Roman" w:hAnsi="Times New Roman" w:cs="Times New Roman"/>
          <w:sz w:val="24"/>
          <w:szCs w:val="24"/>
        </w:rPr>
        <w:t xml:space="preserve"> that are based on theoretical frameworks (e.g., Allen et al. drew upon conservation of resources</w:t>
      </w:r>
      <w:r w:rsidR="00096AAE">
        <w:rPr>
          <w:rFonts w:ascii="Times New Roman" w:hAnsi="Times New Roman" w:cs="Times New Roman"/>
          <w:sz w:val="24"/>
          <w:szCs w:val="24"/>
        </w:rPr>
        <w:t xml:space="preserve"> and power dependence</w:t>
      </w:r>
      <w:r w:rsidR="00FC59EB">
        <w:rPr>
          <w:rFonts w:ascii="Times New Roman" w:hAnsi="Times New Roman" w:cs="Times New Roman"/>
          <w:sz w:val="24"/>
          <w:szCs w:val="24"/>
        </w:rPr>
        <w:t xml:space="preserve"> theor</w:t>
      </w:r>
      <w:r w:rsidR="00096AAE">
        <w:rPr>
          <w:rFonts w:ascii="Times New Roman" w:hAnsi="Times New Roman" w:cs="Times New Roman"/>
          <w:sz w:val="24"/>
          <w:szCs w:val="24"/>
        </w:rPr>
        <w:t>ies</w:t>
      </w:r>
      <w:r w:rsidR="00FC59EB">
        <w:rPr>
          <w:rFonts w:ascii="Times New Roman" w:hAnsi="Times New Roman" w:cs="Times New Roman"/>
          <w:sz w:val="24"/>
          <w:szCs w:val="24"/>
        </w:rPr>
        <w:t xml:space="preserve">). </w:t>
      </w:r>
    </w:p>
    <w:p w14:paraId="1F881D0A" w14:textId="77777777" w:rsidR="00FC59EB" w:rsidRDefault="00FC59EB" w:rsidP="00320F0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This section may include empirical arguments for your hypotheses</w:t>
      </w:r>
      <w:r w:rsidR="006911E7">
        <w:rPr>
          <w:rFonts w:ascii="Times New Roman" w:hAnsi="Times New Roman" w:cs="Times New Roman"/>
          <w:sz w:val="24"/>
          <w:szCs w:val="24"/>
        </w:rPr>
        <w:t>/RQs</w:t>
      </w:r>
      <w:r>
        <w:rPr>
          <w:rFonts w:ascii="Times New Roman" w:hAnsi="Times New Roman" w:cs="Times New Roman"/>
          <w:sz w:val="24"/>
          <w:szCs w:val="24"/>
        </w:rPr>
        <w:t xml:space="preserve"> (i.e., reviewing what previous studies have found in order to make the case for your hypotheses</w:t>
      </w:r>
      <w:r w:rsidR="006911E7">
        <w:rPr>
          <w:rFonts w:ascii="Times New Roman" w:hAnsi="Times New Roman" w:cs="Times New Roman"/>
          <w:sz w:val="24"/>
          <w:szCs w:val="24"/>
        </w:rPr>
        <w:t>/RQs</w:t>
      </w:r>
      <w:r>
        <w:rPr>
          <w:rFonts w:ascii="Times New Roman" w:hAnsi="Times New Roman" w:cs="Times New Roman"/>
          <w:sz w:val="24"/>
          <w:szCs w:val="24"/>
        </w:rPr>
        <w:t>). For example, Allen et al. cited many studies throughout this section to support the ideas they were presenting leading up to their hypotheses.</w:t>
      </w:r>
    </w:p>
    <w:p w14:paraId="1F881D0B" w14:textId="77777777" w:rsidR="006911E7" w:rsidRDefault="006911E7" w:rsidP="00320F0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Sometimes there may not be relevant theory or prior research to support your arguments (e.g., you’re studying a new topic that has never been studied before). In that case, this section would include logical or conceptual arguments for hypotheses/RQs; you are essentially creating new theory.</w:t>
      </w:r>
    </w:p>
    <w:p w14:paraId="1F881D0C" w14:textId="77777777" w:rsidR="006911E7" w:rsidRDefault="006911E7" w:rsidP="00320F0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In any case, somewhere in this section you should explicitly state your hypotheses/RQ. </w:t>
      </w:r>
    </w:p>
    <w:p w14:paraId="1F881D0D" w14:textId="77777777" w:rsidR="00CD7109" w:rsidRDefault="00CD7109" w:rsidP="00753974">
      <w:pPr>
        <w:spacing w:after="0" w:line="240" w:lineRule="auto"/>
        <w:ind w:left="720"/>
        <w:contextualSpacing/>
        <w:rPr>
          <w:rFonts w:ascii="Times New Roman" w:hAnsi="Times New Roman" w:cs="Times New Roman"/>
          <w:sz w:val="24"/>
          <w:szCs w:val="24"/>
        </w:rPr>
      </w:pPr>
    </w:p>
    <w:p w14:paraId="1F881D0E" w14:textId="77777777" w:rsidR="00046BAF" w:rsidRDefault="00046BAF" w:rsidP="00046BAF">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II. Methods</w:t>
      </w:r>
      <w:r>
        <w:rPr>
          <w:rFonts w:ascii="Times New Roman" w:hAnsi="Times New Roman" w:cs="Times New Roman"/>
          <w:sz w:val="24"/>
          <w:szCs w:val="24"/>
        </w:rPr>
        <w:t xml:space="preserve"> – This section is as long as it needs to be (typically about 5 pages) and describes the methodological details of your study. In a primary study, it will generally include three major subsections: Participants</w:t>
      </w:r>
      <w:r w:rsidR="00AF00C5">
        <w:rPr>
          <w:rFonts w:ascii="Times New Roman" w:hAnsi="Times New Roman" w:cs="Times New Roman"/>
          <w:sz w:val="24"/>
          <w:szCs w:val="24"/>
        </w:rPr>
        <w:t xml:space="preserve"> and Procedure</w:t>
      </w:r>
      <w:r>
        <w:rPr>
          <w:rFonts w:ascii="Times New Roman" w:hAnsi="Times New Roman" w:cs="Times New Roman"/>
          <w:sz w:val="24"/>
          <w:szCs w:val="24"/>
        </w:rPr>
        <w:t>, Measures, and Analyses. A meta-analysis would have different subsections (e.g., how the literature search was done, how studies were coded, and how the analyses were carried out</w:t>
      </w:r>
      <w:r w:rsidR="00AF00C5">
        <w:rPr>
          <w:rFonts w:ascii="Times New Roman" w:hAnsi="Times New Roman" w:cs="Times New Roman"/>
          <w:sz w:val="24"/>
          <w:szCs w:val="24"/>
        </w:rPr>
        <w:t xml:space="preserve">; note that these are </w:t>
      </w:r>
      <w:r w:rsidR="00FA1470">
        <w:rPr>
          <w:rFonts w:ascii="Times New Roman" w:hAnsi="Times New Roman" w:cs="Times New Roman"/>
          <w:sz w:val="24"/>
          <w:szCs w:val="24"/>
        </w:rPr>
        <w:t>essentially</w:t>
      </w:r>
      <w:r w:rsidR="00AF00C5">
        <w:rPr>
          <w:rFonts w:ascii="Times New Roman" w:hAnsi="Times New Roman" w:cs="Times New Roman"/>
          <w:sz w:val="24"/>
          <w:szCs w:val="24"/>
        </w:rPr>
        <w:t xml:space="preserve"> the meta-analytic analogs to the three subsections in a primary study). </w:t>
      </w:r>
      <w:r>
        <w:rPr>
          <w:rFonts w:ascii="Times New Roman" w:hAnsi="Times New Roman" w:cs="Times New Roman"/>
          <w:sz w:val="24"/>
          <w:szCs w:val="24"/>
        </w:rPr>
        <w:t xml:space="preserve"> </w:t>
      </w:r>
    </w:p>
    <w:p w14:paraId="1F881D0F" w14:textId="77777777" w:rsidR="00AF00C5" w:rsidRDefault="00AF00C5" w:rsidP="00046BAF">
      <w:pPr>
        <w:spacing w:after="0" w:line="240" w:lineRule="auto"/>
        <w:contextualSpacing/>
        <w:rPr>
          <w:rFonts w:ascii="Times New Roman" w:hAnsi="Times New Roman" w:cs="Times New Roman"/>
          <w:sz w:val="24"/>
          <w:szCs w:val="24"/>
        </w:rPr>
      </w:pPr>
    </w:p>
    <w:p w14:paraId="1F881D10" w14:textId="77777777" w:rsidR="00AF00C5" w:rsidRDefault="00AF00C5" w:rsidP="00AF00C5">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1. Participants and Procedure (pgs. 14-15 in Allen et al.)</w:t>
      </w:r>
      <w:r>
        <w:rPr>
          <w:rFonts w:ascii="Times New Roman" w:hAnsi="Times New Roman" w:cs="Times New Roman"/>
          <w:sz w:val="24"/>
          <w:szCs w:val="24"/>
        </w:rPr>
        <w:t xml:space="preserve"> – This section describes the participants in your study and the general procedure for your study (i.e., what participants were asked to do). It should include information about what they do (e.g., students, employees), their organization(s), demographic details (e.g., age, sex, tenure), and how they were sampled (e.g., MTurk, a lab study in a university, a field study in an organization). It should also describe how the study was carried out (e.g., Allen describe</w:t>
      </w:r>
      <w:r w:rsidR="005E115A">
        <w:rPr>
          <w:rFonts w:ascii="Times New Roman" w:hAnsi="Times New Roman" w:cs="Times New Roman"/>
          <w:sz w:val="24"/>
          <w:szCs w:val="24"/>
        </w:rPr>
        <w:t>d</w:t>
      </w:r>
      <w:r>
        <w:rPr>
          <w:rFonts w:ascii="Times New Roman" w:hAnsi="Times New Roman" w:cs="Times New Roman"/>
          <w:sz w:val="24"/>
          <w:szCs w:val="24"/>
        </w:rPr>
        <w:t xml:space="preserve"> the general procedures/steps in their study in the second paragraph of their “Sample and Procedure” section).</w:t>
      </w:r>
    </w:p>
    <w:p w14:paraId="1F881D11" w14:textId="77777777" w:rsidR="00AF00C5" w:rsidRDefault="00AF00C5" w:rsidP="00AF00C5">
      <w:pPr>
        <w:spacing w:after="0" w:line="240" w:lineRule="auto"/>
        <w:ind w:left="720"/>
        <w:contextualSpacing/>
        <w:rPr>
          <w:rFonts w:ascii="Times New Roman" w:hAnsi="Times New Roman" w:cs="Times New Roman"/>
          <w:sz w:val="24"/>
          <w:szCs w:val="24"/>
        </w:rPr>
      </w:pPr>
    </w:p>
    <w:p w14:paraId="1F881D12" w14:textId="77777777" w:rsidR="00AF00C5" w:rsidRDefault="00AF00C5" w:rsidP="00AF00C5">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2. Measures (pgs. 15-17 in Allen et al.)</w:t>
      </w:r>
      <w:r>
        <w:rPr>
          <w:rFonts w:ascii="Times New Roman" w:hAnsi="Times New Roman" w:cs="Times New Roman"/>
          <w:sz w:val="24"/>
          <w:szCs w:val="24"/>
        </w:rPr>
        <w:t xml:space="preserve"> – </w:t>
      </w:r>
      <w:r w:rsidR="00B05ADB">
        <w:rPr>
          <w:rFonts w:ascii="Times New Roman" w:hAnsi="Times New Roman" w:cs="Times New Roman"/>
          <w:sz w:val="24"/>
          <w:szCs w:val="24"/>
        </w:rPr>
        <w:t>Describe how you measured each of your variables. If you used surveys, cite the source of the survey or how it was developed, provide sample items, and provide a reliability estimate. If you include control variables, provide a justification for each control variable.</w:t>
      </w:r>
    </w:p>
    <w:p w14:paraId="1F881D13" w14:textId="77777777" w:rsidR="00B05ADB" w:rsidRDefault="00B05ADB" w:rsidP="00AF00C5">
      <w:pPr>
        <w:spacing w:after="0" w:line="240" w:lineRule="auto"/>
        <w:ind w:left="720"/>
        <w:contextualSpacing/>
        <w:rPr>
          <w:rFonts w:ascii="Times New Roman" w:hAnsi="Times New Roman" w:cs="Times New Roman"/>
          <w:sz w:val="24"/>
          <w:szCs w:val="24"/>
        </w:rPr>
      </w:pPr>
    </w:p>
    <w:p w14:paraId="1F881D14" w14:textId="77777777" w:rsidR="00B05ADB" w:rsidRPr="00B05ADB" w:rsidRDefault="00B05ADB" w:rsidP="00AF00C5">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3. Analyses (combined with “Results” in Allen et al.)</w:t>
      </w:r>
      <w:r>
        <w:rPr>
          <w:rFonts w:ascii="Times New Roman" w:hAnsi="Times New Roman" w:cs="Times New Roman"/>
          <w:sz w:val="24"/>
          <w:szCs w:val="24"/>
        </w:rPr>
        <w:t xml:space="preserve"> – This section describes how statistical analyses were carried out. For example, if you used structural equation modeling, describe the steps you used in the analyses and any special software that was used</w:t>
      </w:r>
      <w:r w:rsidR="003E454E">
        <w:rPr>
          <w:rFonts w:ascii="Times New Roman" w:hAnsi="Times New Roman" w:cs="Times New Roman"/>
          <w:sz w:val="24"/>
          <w:szCs w:val="24"/>
        </w:rPr>
        <w:t xml:space="preserve"> (e.g., on page 18 Allen et al. described how they carried out their moderator analyses using the PROCESS macro)</w:t>
      </w:r>
      <w:r>
        <w:rPr>
          <w:rFonts w:ascii="Times New Roman" w:hAnsi="Times New Roman" w:cs="Times New Roman"/>
          <w:sz w:val="24"/>
          <w:szCs w:val="24"/>
        </w:rPr>
        <w:t>. Sometimes, as in Allen et al., this section can be combined with the “Results” section.</w:t>
      </w:r>
    </w:p>
    <w:p w14:paraId="1F881D15" w14:textId="77777777" w:rsidR="00AF00C5" w:rsidRDefault="00AF00C5" w:rsidP="00AF00C5">
      <w:pPr>
        <w:spacing w:after="0" w:line="240" w:lineRule="auto"/>
        <w:contextualSpacing/>
        <w:rPr>
          <w:rFonts w:ascii="Times New Roman" w:hAnsi="Times New Roman" w:cs="Times New Roman"/>
          <w:sz w:val="24"/>
          <w:szCs w:val="24"/>
        </w:rPr>
      </w:pPr>
    </w:p>
    <w:p w14:paraId="1F881D16" w14:textId="77777777" w:rsidR="00B05ADB" w:rsidRDefault="00B05ADB" w:rsidP="00AF00C5">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III. Results (pgs. 17-18 in Allen et al.)</w:t>
      </w:r>
      <w:r>
        <w:rPr>
          <w:rFonts w:ascii="Times New Roman" w:hAnsi="Times New Roman" w:cs="Times New Roman"/>
          <w:sz w:val="24"/>
          <w:szCs w:val="24"/>
        </w:rPr>
        <w:t xml:space="preserve"> – This section is often (but, not always) fairly short (a few pages) and describes the outcomes of your statistical analyses. </w:t>
      </w:r>
    </w:p>
    <w:p w14:paraId="1F881D17" w14:textId="77777777" w:rsidR="00B05ADB" w:rsidRDefault="00B05ADB" w:rsidP="00B05ADB">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It often begins with a short section that provides descriptive statistics (means and SDs) and intercorrelations for all study variables and/or confirmatory factor analyses to provide support for the study’s model (e.g., showing that all of your study variables load onto their own separate factors instead of some of them loading onto common factors, which would suggest those measures are not separable). </w:t>
      </w:r>
      <w:r w:rsidR="007F04D1">
        <w:rPr>
          <w:rFonts w:ascii="Times New Roman" w:hAnsi="Times New Roman" w:cs="Times New Roman"/>
          <w:sz w:val="24"/>
          <w:szCs w:val="24"/>
        </w:rPr>
        <w:t>For example, this is what they’re doing in the first paragraph of the Results section in Allen et al.</w:t>
      </w:r>
    </w:p>
    <w:p w14:paraId="1F881D18" w14:textId="77777777" w:rsidR="00577841" w:rsidRDefault="00577841" w:rsidP="00B05ADB">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Then, the results of inferential statistics testing your hypotheses/RQs are presented. This is what Allen et al. are doing on page 18.</w:t>
      </w:r>
    </w:p>
    <w:p w14:paraId="1F881D19" w14:textId="77777777" w:rsidR="006E3BC1" w:rsidRDefault="006E3BC1" w:rsidP="00B05ADB">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To the extent possible, try to be purely descriptive in the Results section, and leave implications of the results for the Discussion section. </w:t>
      </w:r>
    </w:p>
    <w:p w14:paraId="1F881D1A" w14:textId="77777777" w:rsidR="00577841" w:rsidRDefault="00577841" w:rsidP="00B05ADB">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If your results are in Tables/Figures, be sure to reference them for the reader.</w:t>
      </w:r>
    </w:p>
    <w:p w14:paraId="1F881D1B" w14:textId="77777777" w:rsidR="00577841" w:rsidRDefault="00577841" w:rsidP="00B05ADB">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Be sure to explicitly state whether each hypothesis/RQ was supported and what the statistical evidence for that support was.</w:t>
      </w:r>
    </w:p>
    <w:p w14:paraId="1F881D1C" w14:textId="77777777" w:rsidR="006E3BC1" w:rsidRDefault="006E3BC1" w:rsidP="00B05ADB">
      <w:pPr>
        <w:spacing w:after="0" w:line="240" w:lineRule="auto"/>
        <w:ind w:left="720"/>
        <w:contextualSpacing/>
        <w:rPr>
          <w:rFonts w:ascii="Times New Roman" w:hAnsi="Times New Roman" w:cs="Times New Roman"/>
          <w:sz w:val="24"/>
          <w:szCs w:val="24"/>
        </w:rPr>
      </w:pPr>
    </w:p>
    <w:p w14:paraId="1F881D1D" w14:textId="77777777" w:rsidR="006E3BC1" w:rsidRDefault="006E3BC1" w:rsidP="006E3BC1">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IV. Discussion</w:t>
      </w:r>
      <w:r>
        <w:rPr>
          <w:rFonts w:ascii="Times New Roman" w:hAnsi="Times New Roman" w:cs="Times New Roman"/>
          <w:sz w:val="24"/>
          <w:szCs w:val="24"/>
        </w:rPr>
        <w:t xml:space="preserve"> – This is one of the longer sections (typically 5-10 pages) and is used for discussing the</w:t>
      </w:r>
      <w:r w:rsidR="004835D5">
        <w:rPr>
          <w:rFonts w:ascii="Times New Roman" w:hAnsi="Times New Roman" w:cs="Times New Roman"/>
          <w:sz w:val="24"/>
          <w:szCs w:val="24"/>
        </w:rPr>
        <w:t xml:space="preserve"> takeaway messages from the results,</w:t>
      </w:r>
      <w:r>
        <w:rPr>
          <w:rFonts w:ascii="Times New Roman" w:hAnsi="Times New Roman" w:cs="Times New Roman"/>
          <w:sz w:val="24"/>
          <w:szCs w:val="24"/>
        </w:rPr>
        <w:t xml:space="preserve"> theoretical and/or practical implications of results, study limitations, and directions for future research. These typically each get their own subsections.</w:t>
      </w:r>
    </w:p>
    <w:p w14:paraId="1F881D1E" w14:textId="77777777" w:rsidR="006E3BC1" w:rsidRDefault="006E3BC1" w:rsidP="006E3BC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Note that Allen et al. included two studies, so they had short discussion sections after each study, and then a longer, “General Discussion” section. Everything I’ve written here about Discussion sections applies most directly to their “General Discussion” section.</w:t>
      </w:r>
    </w:p>
    <w:p w14:paraId="1F881D1F" w14:textId="77777777" w:rsidR="009265EF" w:rsidRDefault="009265EF" w:rsidP="006E3BC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 A general piece of advice about Discussion sections: Discussion sections can “go off the rails” when authors start opining about all sorts of implications that are tangentially related to their study results, but that their study did not directly and explicitly demonstrate or test. Stick to discussing only those things that are clearly and directly tested/demonstrated in your study. This will typically only be a few major things.</w:t>
      </w:r>
    </w:p>
    <w:p w14:paraId="1F881D20" w14:textId="77777777" w:rsidR="006E3BC1" w:rsidRDefault="006E3BC1" w:rsidP="006E3BC1">
      <w:pPr>
        <w:spacing w:after="0" w:line="240" w:lineRule="auto"/>
        <w:ind w:left="720"/>
        <w:contextualSpacing/>
        <w:rPr>
          <w:rFonts w:ascii="Times New Roman" w:hAnsi="Times New Roman" w:cs="Times New Roman"/>
          <w:sz w:val="24"/>
          <w:szCs w:val="24"/>
        </w:rPr>
      </w:pPr>
    </w:p>
    <w:p w14:paraId="1F881D21" w14:textId="77777777" w:rsidR="004835D5" w:rsidRDefault="004835D5" w:rsidP="004835D5">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1. Takeaway Messages (first paragraph of General Discussion in Allen et al.)</w:t>
      </w:r>
      <w:r>
        <w:rPr>
          <w:rFonts w:ascii="Times New Roman" w:hAnsi="Times New Roman" w:cs="Times New Roman"/>
          <w:sz w:val="24"/>
          <w:szCs w:val="24"/>
        </w:rPr>
        <w:t xml:space="preserve"> – Most Discussion sections start with a short section that summarizes the important take</w:t>
      </w:r>
      <w:r w:rsidR="004C363A">
        <w:rPr>
          <w:rFonts w:ascii="Times New Roman" w:hAnsi="Times New Roman" w:cs="Times New Roman"/>
          <w:sz w:val="24"/>
          <w:szCs w:val="24"/>
        </w:rPr>
        <w:t xml:space="preserve">away messages from the results. </w:t>
      </w:r>
    </w:p>
    <w:p w14:paraId="1F881D22" w14:textId="77777777" w:rsidR="004835D5" w:rsidRDefault="004835D5" w:rsidP="004835D5">
      <w:pPr>
        <w:spacing w:after="0" w:line="240" w:lineRule="auto"/>
        <w:ind w:left="720"/>
        <w:contextualSpacing/>
        <w:rPr>
          <w:rFonts w:ascii="Times New Roman" w:hAnsi="Times New Roman" w:cs="Times New Roman"/>
          <w:sz w:val="24"/>
          <w:szCs w:val="24"/>
        </w:rPr>
      </w:pPr>
    </w:p>
    <w:p w14:paraId="1F881D23" w14:textId="77777777" w:rsidR="004835D5" w:rsidRDefault="004835D5" w:rsidP="004835D5">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2. Theoretical Implications (pgs. 30-32 of Allen et al.)</w:t>
      </w:r>
      <w:r>
        <w:rPr>
          <w:rFonts w:ascii="Times New Roman" w:hAnsi="Times New Roman" w:cs="Times New Roman"/>
          <w:sz w:val="24"/>
          <w:szCs w:val="24"/>
        </w:rPr>
        <w:t xml:space="preserve"> – This section is used for discussing the theoretical implications of your study (i.e., what important things did we learn from this study?). All of the promises about “contribution” that you made in the opening section of the manuscript (hopefully) get realized in this section and the section on “Practical Implications.”</w:t>
      </w:r>
    </w:p>
    <w:p w14:paraId="1F881D24" w14:textId="77777777" w:rsidR="004835D5" w:rsidRDefault="004835D5" w:rsidP="004835D5">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If your study tested or extended aspects of a theoretical framework, this is where you would discuss the implications of what you found.</w:t>
      </w:r>
    </w:p>
    <w:p w14:paraId="1F881D25" w14:textId="77777777" w:rsidR="004835D5" w:rsidRDefault="00D6195D" w:rsidP="004835D5">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If your study significantly advanced knowledge</w:t>
      </w:r>
      <w:r w:rsidR="004C363A">
        <w:rPr>
          <w:rFonts w:ascii="Times New Roman" w:hAnsi="Times New Roman" w:cs="Times New Roman"/>
          <w:sz w:val="24"/>
          <w:szCs w:val="24"/>
        </w:rPr>
        <w:t>/scholarship</w:t>
      </w:r>
      <w:r>
        <w:rPr>
          <w:rFonts w:ascii="Times New Roman" w:hAnsi="Times New Roman" w:cs="Times New Roman"/>
          <w:sz w:val="24"/>
          <w:szCs w:val="24"/>
        </w:rPr>
        <w:t xml:space="preserve"> on your topic, this is where you would discuss how it did so.</w:t>
      </w:r>
    </w:p>
    <w:p w14:paraId="1F881D26" w14:textId="77777777" w:rsidR="00D6195D" w:rsidRDefault="00D6195D" w:rsidP="004835D5">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If your study has implications for how researchers should think about your study topic (e.g., your study results add to, or change, a conversation happening in the scholarly literature about this topic), this is where you would describe this for readers.</w:t>
      </w:r>
    </w:p>
    <w:p w14:paraId="1F881D27" w14:textId="77777777" w:rsidR="00D6195D" w:rsidRDefault="00D6195D" w:rsidP="004835D5">
      <w:pPr>
        <w:spacing w:after="0" w:line="240" w:lineRule="auto"/>
        <w:ind w:left="1440"/>
        <w:contextualSpacing/>
        <w:rPr>
          <w:rFonts w:ascii="Times New Roman" w:hAnsi="Times New Roman" w:cs="Times New Roman"/>
          <w:sz w:val="24"/>
          <w:szCs w:val="24"/>
        </w:rPr>
      </w:pPr>
    </w:p>
    <w:p w14:paraId="1F881D28" w14:textId="77777777" w:rsidR="00D6195D" w:rsidRDefault="00D6195D" w:rsidP="00D6195D">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3. Practical Implications (pgs. 33-34 in Allen et al.)</w:t>
      </w:r>
      <w:r>
        <w:rPr>
          <w:rFonts w:ascii="Times New Roman" w:hAnsi="Times New Roman" w:cs="Times New Roman"/>
          <w:sz w:val="24"/>
          <w:szCs w:val="24"/>
        </w:rPr>
        <w:t xml:space="preserve"> – All OB articles should have practical implications for organizations and/or organization members; this is the section where you discuss them. Use this sectio</w:t>
      </w:r>
      <w:r w:rsidR="001A17BF">
        <w:rPr>
          <w:rFonts w:ascii="Times New Roman" w:hAnsi="Times New Roman" w:cs="Times New Roman"/>
          <w:sz w:val="24"/>
          <w:szCs w:val="24"/>
        </w:rPr>
        <w:t xml:space="preserve">n to discuss what organizations, </w:t>
      </w:r>
      <w:r>
        <w:rPr>
          <w:rFonts w:ascii="Times New Roman" w:hAnsi="Times New Roman" w:cs="Times New Roman"/>
          <w:sz w:val="24"/>
          <w:szCs w:val="24"/>
        </w:rPr>
        <w:t>managers</w:t>
      </w:r>
      <w:r w:rsidR="001A17BF">
        <w:rPr>
          <w:rFonts w:ascii="Times New Roman" w:hAnsi="Times New Roman" w:cs="Times New Roman"/>
          <w:sz w:val="24"/>
          <w:szCs w:val="24"/>
        </w:rPr>
        <w:t xml:space="preserve">, and/or </w:t>
      </w:r>
      <w:r>
        <w:rPr>
          <w:rFonts w:ascii="Times New Roman" w:hAnsi="Times New Roman" w:cs="Times New Roman"/>
          <w:sz w:val="24"/>
          <w:szCs w:val="24"/>
        </w:rPr>
        <w:t>employees should do differently based on your study results.</w:t>
      </w:r>
    </w:p>
    <w:p w14:paraId="1F881D29" w14:textId="77777777" w:rsidR="004835D5" w:rsidRPr="004835D5" w:rsidRDefault="004835D5" w:rsidP="004835D5">
      <w:pPr>
        <w:spacing w:after="0" w:line="240" w:lineRule="auto"/>
        <w:ind w:left="720"/>
        <w:contextualSpacing/>
        <w:rPr>
          <w:rFonts w:ascii="Times New Roman" w:hAnsi="Times New Roman" w:cs="Times New Roman"/>
          <w:sz w:val="24"/>
          <w:szCs w:val="24"/>
        </w:rPr>
      </w:pPr>
    </w:p>
    <w:p w14:paraId="1F881D2A" w14:textId="77777777" w:rsidR="00D6195D" w:rsidRDefault="00D6195D" w:rsidP="006E3BC1">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4. Limitations and Directions for Future Research</w:t>
      </w:r>
      <w:r w:rsidR="00124C33">
        <w:rPr>
          <w:rFonts w:ascii="Times New Roman" w:hAnsi="Times New Roman" w:cs="Times New Roman"/>
          <w:b/>
          <w:sz w:val="24"/>
          <w:szCs w:val="24"/>
        </w:rPr>
        <w:t xml:space="preserve"> (pgs. 34-36 in Allen et al.)</w:t>
      </w:r>
      <w:r>
        <w:rPr>
          <w:rFonts w:ascii="Times New Roman" w:hAnsi="Times New Roman" w:cs="Times New Roman"/>
          <w:sz w:val="24"/>
          <w:szCs w:val="24"/>
        </w:rPr>
        <w:t xml:space="preserve"> – No study is perfect. All studies have at least some limitations and boundary conditions that future research could address. This is where you discuss these issues. Sometimes, as in Allen et al., these are split into two separate sections, but I typically combine them into one because future research can address your study’s limitations.</w:t>
      </w:r>
    </w:p>
    <w:p w14:paraId="1F881D2B" w14:textId="77777777" w:rsidR="00C0329D" w:rsidRDefault="00D6195D" w:rsidP="00D6195D">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Try to think of what the most critical and skeptical reviewer in the world would say about your study.</w:t>
      </w:r>
      <w:r w:rsidR="00C0329D">
        <w:rPr>
          <w:rFonts w:ascii="Times New Roman" w:hAnsi="Times New Roman" w:cs="Times New Roman"/>
          <w:sz w:val="24"/>
          <w:szCs w:val="24"/>
        </w:rPr>
        <w:t xml:space="preserve"> This is your opportunity to acknowledge those limitations and make a case for why your study still has value. Be honest and conservative in the claims you make in this section; don’t get defensive.</w:t>
      </w:r>
    </w:p>
    <w:p w14:paraId="1F881D2C" w14:textId="77777777" w:rsidR="00124C33" w:rsidRDefault="00C0329D" w:rsidP="00D6195D">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There are always going to be some valid criticisms of your study (e.g., your </w:t>
      </w:r>
      <w:r w:rsidR="00124C33">
        <w:rPr>
          <w:rFonts w:ascii="Times New Roman" w:hAnsi="Times New Roman" w:cs="Times New Roman"/>
          <w:sz w:val="24"/>
          <w:szCs w:val="24"/>
        </w:rPr>
        <w:t>sample is not completely representative, you could not test whether your results would hold in another context). Acknowledge these limitations and what they mean for your study conclusions, and suggest that future research should investigate these issues.</w:t>
      </w:r>
    </w:p>
    <w:p w14:paraId="1F881D2D" w14:textId="77777777" w:rsidR="00124C33" w:rsidRDefault="00124C33" w:rsidP="00D6195D">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Another way I often see Discussion sections “go off the rails” is in study authors listing too many “directions for future research.” Sometimes they will go on for page after page about follow-up studies that could be done. If your “future </w:t>
      </w:r>
      <w:r>
        <w:rPr>
          <w:rFonts w:ascii="Times New Roman" w:hAnsi="Times New Roman" w:cs="Times New Roman"/>
          <w:sz w:val="24"/>
          <w:szCs w:val="24"/>
        </w:rPr>
        <w:lastRenderedPageBreak/>
        <w:t xml:space="preserve">research” section is more than a couple of pages long, it is likely you are getting too far afield from the direct implications your study has for future research (i.e., what is the next study or two that would be logical follow-ups/extensions to your study?). </w:t>
      </w:r>
    </w:p>
    <w:p w14:paraId="1F881D2E" w14:textId="77777777" w:rsidR="00124C33" w:rsidRDefault="00124C33" w:rsidP="00D6195D">
      <w:pPr>
        <w:spacing w:after="0" w:line="240" w:lineRule="auto"/>
        <w:ind w:left="1440"/>
        <w:contextualSpacing/>
        <w:rPr>
          <w:rFonts w:ascii="Times New Roman" w:hAnsi="Times New Roman" w:cs="Times New Roman"/>
          <w:sz w:val="24"/>
          <w:szCs w:val="24"/>
        </w:rPr>
      </w:pPr>
    </w:p>
    <w:p w14:paraId="1F881D2F" w14:textId="77777777" w:rsidR="006E3BC1" w:rsidRPr="00124C33" w:rsidRDefault="00124C33" w:rsidP="00124C33">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5. Conclusion</w:t>
      </w:r>
      <w:r w:rsidR="00A240BA">
        <w:rPr>
          <w:rFonts w:ascii="Times New Roman" w:hAnsi="Times New Roman" w:cs="Times New Roman"/>
          <w:b/>
          <w:sz w:val="24"/>
          <w:szCs w:val="24"/>
        </w:rPr>
        <w:t xml:space="preserve"> (pg. 36 in Allen et al.)</w:t>
      </w:r>
      <w:r>
        <w:rPr>
          <w:rFonts w:ascii="Times New Roman" w:hAnsi="Times New Roman" w:cs="Times New Roman"/>
          <w:sz w:val="24"/>
          <w:szCs w:val="24"/>
        </w:rPr>
        <w:t xml:space="preserve"> – Most Discussion sections will end with a short (usually only about a paragraph long) section that highlights some of the study’s main conclusions. Honestly, the content of this section is usually redundant with other sections of the Discussion section (particularly, the “Takeaway Messages” section), but ending the paper with some limitation or suggestion for a future research study often seems too abrupt. So, think of this Conclusion section as the bow that wraps your study up.</w:t>
      </w:r>
    </w:p>
    <w:p w14:paraId="1F881D30" w14:textId="77777777" w:rsidR="00A50960" w:rsidRDefault="00A50960" w:rsidP="00A50960">
      <w:pPr>
        <w:spacing w:after="0" w:line="240" w:lineRule="auto"/>
        <w:ind w:left="1440"/>
        <w:contextualSpacing/>
        <w:rPr>
          <w:rFonts w:ascii="Times New Roman" w:hAnsi="Times New Roman" w:cs="Times New Roman"/>
          <w:sz w:val="24"/>
          <w:szCs w:val="24"/>
        </w:rPr>
      </w:pPr>
    </w:p>
    <w:p w14:paraId="1F881D31" w14:textId="77777777" w:rsidR="00A50960" w:rsidRDefault="00A50960" w:rsidP="00A50960">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Some Thoughts on Contribution</w:t>
      </w:r>
    </w:p>
    <w:p w14:paraId="1F881D32" w14:textId="77777777" w:rsidR="00A50960" w:rsidRDefault="00A50960" w:rsidP="00A50960">
      <w:pPr>
        <w:spacing w:after="0" w:line="240" w:lineRule="auto"/>
        <w:contextualSpacing/>
        <w:jc w:val="center"/>
        <w:rPr>
          <w:rFonts w:ascii="Times New Roman" w:hAnsi="Times New Roman" w:cs="Times New Roman"/>
          <w:sz w:val="24"/>
          <w:szCs w:val="24"/>
        </w:rPr>
      </w:pPr>
    </w:p>
    <w:p w14:paraId="1F881D33" w14:textId="77777777" w:rsidR="00A50960" w:rsidRDefault="002C0C55"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Of course, whether your study makes a </w:t>
      </w:r>
      <w:r w:rsidR="001B4968">
        <w:rPr>
          <w:rFonts w:ascii="Times New Roman" w:hAnsi="Times New Roman" w:cs="Times New Roman"/>
          <w:sz w:val="24"/>
          <w:szCs w:val="24"/>
        </w:rPr>
        <w:t>significant</w:t>
      </w:r>
      <w:r>
        <w:rPr>
          <w:rFonts w:ascii="Times New Roman" w:hAnsi="Times New Roman" w:cs="Times New Roman"/>
          <w:sz w:val="24"/>
          <w:szCs w:val="24"/>
        </w:rPr>
        <w:t xml:space="preserve"> contribution is a subjective assessment. There will be differences of opinion. However, studies that are judged to make a </w:t>
      </w:r>
      <w:r w:rsidR="001B4968">
        <w:rPr>
          <w:rFonts w:ascii="Times New Roman" w:hAnsi="Times New Roman" w:cs="Times New Roman"/>
          <w:sz w:val="24"/>
          <w:szCs w:val="24"/>
        </w:rPr>
        <w:t>significant</w:t>
      </w:r>
      <w:r>
        <w:rPr>
          <w:rFonts w:ascii="Times New Roman" w:hAnsi="Times New Roman" w:cs="Times New Roman"/>
          <w:sz w:val="24"/>
          <w:szCs w:val="24"/>
        </w:rPr>
        <w:t xml:space="preserve"> contribution (e.g., get accepted for publication in top-tier journals) generally do a good job of answering the following sorts of questions.</w:t>
      </w:r>
    </w:p>
    <w:p w14:paraId="1F881D34" w14:textId="77777777" w:rsidR="002C0C55" w:rsidRDefault="002C0C55" w:rsidP="00A50960">
      <w:pPr>
        <w:spacing w:after="0" w:line="240" w:lineRule="auto"/>
        <w:contextualSpacing/>
        <w:rPr>
          <w:rFonts w:ascii="Times New Roman" w:hAnsi="Times New Roman" w:cs="Times New Roman"/>
          <w:sz w:val="24"/>
          <w:szCs w:val="24"/>
        </w:rPr>
      </w:pPr>
    </w:p>
    <w:p w14:paraId="1F881D35" w14:textId="5DC2DC51" w:rsidR="002C0C55" w:rsidRDefault="002C0C55"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“How does this study </w:t>
      </w:r>
      <w:r w:rsidRPr="00DA58B6">
        <w:rPr>
          <w:rFonts w:ascii="Times New Roman" w:hAnsi="Times New Roman" w:cs="Times New Roman"/>
          <w:i/>
          <w:sz w:val="24"/>
          <w:szCs w:val="24"/>
        </w:rPr>
        <w:t>significantly</w:t>
      </w:r>
      <w:r>
        <w:rPr>
          <w:rFonts w:ascii="Times New Roman" w:hAnsi="Times New Roman" w:cs="Times New Roman"/>
          <w:sz w:val="24"/>
          <w:szCs w:val="24"/>
        </w:rPr>
        <w:t xml:space="preserve"> advance understanding of an important </w:t>
      </w:r>
      <w:r w:rsidR="00DE6CA4">
        <w:rPr>
          <w:rFonts w:ascii="Times New Roman" w:hAnsi="Times New Roman" w:cs="Times New Roman"/>
          <w:sz w:val="24"/>
          <w:szCs w:val="24"/>
        </w:rPr>
        <w:t>HR</w:t>
      </w:r>
      <w:r>
        <w:rPr>
          <w:rFonts w:ascii="Times New Roman" w:hAnsi="Times New Roman" w:cs="Times New Roman"/>
          <w:sz w:val="24"/>
          <w:szCs w:val="24"/>
        </w:rPr>
        <w:t xml:space="preserve"> phenomenon?”</w:t>
      </w:r>
    </w:p>
    <w:p w14:paraId="1F881D36" w14:textId="77777777" w:rsidR="002C0C55" w:rsidRDefault="002C0C55" w:rsidP="00A50960">
      <w:pPr>
        <w:spacing w:after="0" w:line="240" w:lineRule="auto"/>
        <w:contextualSpacing/>
        <w:rPr>
          <w:rFonts w:ascii="Times New Roman" w:hAnsi="Times New Roman" w:cs="Times New Roman"/>
          <w:sz w:val="24"/>
          <w:szCs w:val="24"/>
        </w:rPr>
      </w:pPr>
    </w:p>
    <w:p w14:paraId="1F881D37" w14:textId="4C882500" w:rsidR="002C0C55" w:rsidRDefault="002C0C55"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“How does this study add to, or change, a conversation being had about an important topic in the </w:t>
      </w:r>
      <w:r w:rsidR="00717DE1">
        <w:rPr>
          <w:rFonts w:ascii="Times New Roman" w:hAnsi="Times New Roman" w:cs="Times New Roman"/>
          <w:sz w:val="24"/>
          <w:szCs w:val="24"/>
        </w:rPr>
        <w:t>HR</w:t>
      </w:r>
      <w:r>
        <w:rPr>
          <w:rFonts w:ascii="Times New Roman" w:hAnsi="Times New Roman" w:cs="Times New Roman"/>
          <w:sz w:val="24"/>
          <w:szCs w:val="24"/>
        </w:rPr>
        <w:t xml:space="preserve"> literature?”</w:t>
      </w:r>
    </w:p>
    <w:p w14:paraId="1F881D38" w14:textId="77777777" w:rsidR="002C0C55" w:rsidRDefault="002C0C55" w:rsidP="00A50960">
      <w:pPr>
        <w:spacing w:after="0" w:line="240" w:lineRule="auto"/>
        <w:contextualSpacing/>
        <w:rPr>
          <w:rFonts w:ascii="Times New Roman" w:hAnsi="Times New Roman" w:cs="Times New Roman"/>
          <w:sz w:val="24"/>
          <w:szCs w:val="24"/>
        </w:rPr>
      </w:pPr>
    </w:p>
    <w:p w14:paraId="1F881D39" w14:textId="77777777" w:rsidR="002C0C55" w:rsidRDefault="002C0C55"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“How does this study provide a </w:t>
      </w:r>
      <w:r w:rsidRPr="00DA58B6">
        <w:rPr>
          <w:rFonts w:ascii="Times New Roman" w:hAnsi="Times New Roman" w:cs="Times New Roman"/>
          <w:i/>
          <w:sz w:val="24"/>
          <w:szCs w:val="24"/>
        </w:rPr>
        <w:t>significant</w:t>
      </w:r>
      <w:r>
        <w:rPr>
          <w:rFonts w:ascii="Times New Roman" w:hAnsi="Times New Roman" w:cs="Times New Roman"/>
          <w:sz w:val="24"/>
          <w:szCs w:val="24"/>
        </w:rPr>
        <w:t xml:space="preserve"> theoretical, empirical, practical, AND/OR methodological advancement?”</w:t>
      </w:r>
    </w:p>
    <w:p w14:paraId="1F881D3A" w14:textId="77777777" w:rsidR="00822F01" w:rsidRDefault="00822F01" w:rsidP="00A50960">
      <w:pPr>
        <w:spacing w:after="0" w:line="240" w:lineRule="auto"/>
        <w:contextualSpacing/>
        <w:rPr>
          <w:rFonts w:ascii="Times New Roman" w:hAnsi="Times New Roman" w:cs="Times New Roman"/>
          <w:sz w:val="24"/>
          <w:szCs w:val="24"/>
        </w:rPr>
      </w:pPr>
    </w:p>
    <w:p w14:paraId="1F881D3B" w14:textId="77777777" w:rsidR="00822F01" w:rsidRDefault="00822F01"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If you don’t have a good answer to at least one of the above questions, then you might have to wonder about the potential contribution of your study.</w:t>
      </w:r>
    </w:p>
    <w:p w14:paraId="1F881D3C" w14:textId="77777777" w:rsidR="00841E45" w:rsidRDefault="00841E45" w:rsidP="00A50960">
      <w:pPr>
        <w:spacing w:after="0" w:line="240" w:lineRule="auto"/>
        <w:contextualSpacing/>
        <w:rPr>
          <w:rFonts w:ascii="Times New Roman" w:hAnsi="Times New Roman" w:cs="Times New Roman"/>
          <w:sz w:val="24"/>
          <w:szCs w:val="24"/>
        </w:rPr>
      </w:pPr>
    </w:p>
    <w:p w14:paraId="1F881D3D" w14:textId="6CA089C6" w:rsidR="00841E45" w:rsidRDefault="00841E45"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Following are some examples of cases I have often seen made for contribution that are generally not successful</w:t>
      </w:r>
      <w:r w:rsidR="00E45702">
        <w:rPr>
          <w:rFonts w:ascii="Times New Roman" w:hAnsi="Times New Roman" w:cs="Times New Roman"/>
          <w:sz w:val="24"/>
          <w:szCs w:val="24"/>
        </w:rPr>
        <w:t xml:space="preserve"> (in italics)</w:t>
      </w:r>
      <w:r w:rsidR="00F8029A">
        <w:rPr>
          <w:rFonts w:ascii="Times New Roman" w:hAnsi="Times New Roman" w:cs="Times New Roman"/>
          <w:sz w:val="24"/>
          <w:szCs w:val="24"/>
        </w:rPr>
        <w:t>, along with my comments on why they are generally not successful</w:t>
      </w:r>
      <w:r w:rsidR="00E45702">
        <w:rPr>
          <w:rFonts w:ascii="Times New Roman" w:hAnsi="Times New Roman" w:cs="Times New Roman"/>
          <w:sz w:val="24"/>
          <w:szCs w:val="24"/>
        </w:rPr>
        <w:t xml:space="preserve"> (in plain text)</w:t>
      </w:r>
      <w:r>
        <w:rPr>
          <w:rFonts w:ascii="Times New Roman" w:hAnsi="Times New Roman" w:cs="Times New Roman"/>
          <w:sz w:val="24"/>
          <w:szCs w:val="24"/>
        </w:rPr>
        <w:t>.</w:t>
      </w:r>
    </w:p>
    <w:p w14:paraId="1F881D3E" w14:textId="77777777" w:rsidR="00841E45" w:rsidRDefault="00841E45" w:rsidP="00A50960">
      <w:pPr>
        <w:spacing w:after="0" w:line="240" w:lineRule="auto"/>
        <w:contextualSpacing/>
        <w:rPr>
          <w:rFonts w:ascii="Times New Roman" w:hAnsi="Times New Roman" w:cs="Times New Roman"/>
          <w:sz w:val="24"/>
          <w:szCs w:val="24"/>
        </w:rPr>
      </w:pPr>
    </w:p>
    <w:p w14:paraId="1F881D3F" w14:textId="77777777" w:rsidR="00841E45" w:rsidRDefault="00841E45" w:rsidP="00A509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 “</w:t>
      </w:r>
      <w:r w:rsidRPr="00841E45">
        <w:rPr>
          <w:rFonts w:ascii="Times New Roman" w:hAnsi="Times New Roman" w:cs="Times New Roman"/>
          <w:i/>
          <w:sz w:val="24"/>
          <w:szCs w:val="24"/>
        </w:rPr>
        <w:t>Studies have shown that Variable A predicts Variable B, and other studies have shown that Variable B predicts Variable C. However, no single study has ever simultaneously tested the entire mediational chain Variable A → Variable B → Variable C. This study tests that entire mediational chain.</w:t>
      </w:r>
      <w:r>
        <w:rPr>
          <w:rFonts w:ascii="Times New Roman" w:hAnsi="Times New Roman" w:cs="Times New Roman"/>
          <w:sz w:val="24"/>
          <w:szCs w:val="24"/>
        </w:rPr>
        <w:t>”</w:t>
      </w:r>
    </w:p>
    <w:p w14:paraId="1F881D40" w14:textId="77777777" w:rsidR="00841E45" w:rsidRDefault="00841E45" w:rsidP="00841E45">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This doesn’t tell us anything new. We already knew how these variables were related</w:t>
      </w:r>
      <w:r w:rsidR="008E797D">
        <w:rPr>
          <w:rFonts w:ascii="Times New Roman" w:hAnsi="Times New Roman" w:cs="Times New Roman"/>
          <w:sz w:val="24"/>
          <w:szCs w:val="24"/>
        </w:rPr>
        <w:t xml:space="preserve"> from previous studies</w:t>
      </w:r>
      <w:r>
        <w:rPr>
          <w:rFonts w:ascii="Times New Roman" w:hAnsi="Times New Roman" w:cs="Times New Roman"/>
          <w:sz w:val="24"/>
          <w:szCs w:val="24"/>
        </w:rPr>
        <w:t xml:space="preserve">. </w:t>
      </w:r>
    </w:p>
    <w:p w14:paraId="1F881D41" w14:textId="77777777" w:rsidR="00841E45" w:rsidRDefault="00841E45" w:rsidP="00841E45">
      <w:pPr>
        <w:spacing w:after="0" w:line="240" w:lineRule="auto"/>
        <w:ind w:left="720"/>
        <w:contextualSpacing/>
        <w:rPr>
          <w:rFonts w:ascii="Times New Roman" w:hAnsi="Times New Roman" w:cs="Times New Roman"/>
          <w:sz w:val="24"/>
          <w:szCs w:val="24"/>
        </w:rPr>
      </w:pPr>
    </w:p>
    <w:p w14:paraId="1F881D42" w14:textId="77777777" w:rsidR="00F372D4" w:rsidRDefault="00F372D4" w:rsidP="00841E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 “</w:t>
      </w:r>
      <w:r>
        <w:rPr>
          <w:rFonts w:ascii="Times New Roman" w:hAnsi="Times New Roman" w:cs="Times New Roman"/>
          <w:i/>
          <w:sz w:val="24"/>
          <w:szCs w:val="24"/>
        </w:rPr>
        <w:t>No studies have ever tested whether Variable A and Variable B are related, so our study is the first to ever test for this relationship</w:t>
      </w:r>
      <w:r>
        <w:rPr>
          <w:rFonts w:ascii="Times New Roman" w:hAnsi="Times New Roman" w:cs="Times New Roman"/>
          <w:sz w:val="24"/>
          <w:szCs w:val="24"/>
        </w:rPr>
        <w:t>.”</w:t>
      </w:r>
    </w:p>
    <w:p w14:paraId="1F881D43" w14:textId="77777777" w:rsidR="00F372D4" w:rsidRPr="00F372D4" w:rsidRDefault="00F372D4" w:rsidP="00F372D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Just because no studies have been done on a topic does not mean that t</w:t>
      </w:r>
      <w:r w:rsidR="00347CA9">
        <w:rPr>
          <w:rFonts w:ascii="Times New Roman" w:hAnsi="Times New Roman" w:cs="Times New Roman"/>
          <w:sz w:val="24"/>
          <w:szCs w:val="24"/>
        </w:rPr>
        <w:t>he</w:t>
      </w:r>
      <w:r>
        <w:rPr>
          <w:rFonts w:ascii="Times New Roman" w:hAnsi="Times New Roman" w:cs="Times New Roman"/>
          <w:sz w:val="24"/>
          <w:szCs w:val="24"/>
        </w:rPr>
        <w:t xml:space="preserve"> topic is worth studying. There may be a good reason no studies have been done on that topic. You need to make a case for why studying that topic is important.</w:t>
      </w:r>
    </w:p>
    <w:p w14:paraId="1F881D44" w14:textId="77777777" w:rsidR="00F372D4" w:rsidRDefault="00F372D4" w:rsidP="00841E45">
      <w:pPr>
        <w:spacing w:after="0" w:line="240" w:lineRule="auto"/>
        <w:contextualSpacing/>
        <w:rPr>
          <w:rFonts w:ascii="Times New Roman" w:hAnsi="Times New Roman" w:cs="Times New Roman"/>
          <w:sz w:val="24"/>
          <w:szCs w:val="24"/>
        </w:rPr>
      </w:pPr>
    </w:p>
    <w:p w14:paraId="1F881D45" w14:textId="77777777" w:rsidR="00512DE2" w:rsidRDefault="00512DE2" w:rsidP="00841E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i/>
          <w:sz w:val="24"/>
          <w:szCs w:val="24"/>
        </w:rPr>
        <w:t>Smith (2015) is a highly-cited study on Topic X. However, we point out a number of methodological problems with Smith (2015; e.g., small sample, deficient measures). Our study addresses all of these methodological problems and is therefore the most appropriate and cutting-edge study to date on Topic X. We come to the same conclusions as Smith (2015)</w:t>
      </w:r>
      <w:r>
        <w:rPr>
          <w:rFonts w:ascii="Times New Roman" w:hAnsi="Times New Roman" w:cs="Times New Roman"/>
          <w:sz w:val="24"/>
          <w:szCs w:val="24"/>
        </w:rPr>
        <w:t>.”</w:t>
      </w:r>
    </w:p>
    <w:p w14:paraId="1F881D46" w14:textId="77777777" w:rsidR="00512DE2" w:rsidRPr="00512DE2" w:rsidRDefault="00512DE2" w:rsidP="00512DE2">
      <w:pPr>
        <w:spacing w:after="0" w:line="240" w:lineRule="auto"/>
        <w:ind w:left="720"/>
        <w:contextualSpacing/>
        <w:rPr>
          <w:rFonts w:ascii="Times New Roman" w:hAnsi="Times New Roman" w:cs="Times New Roman"/>
          <w:i/>
          <w:sz w:val="24"/>
          <w:szCs w:val="24"/>
        </w:rPr>
      </w:pPr>
      <w:r>
        <w:rPr>
          <w:rFonts w:ascii="Times New Roman" w:hAnsi="Times New Roman" w:cs="Times New Roman"/>
          <w:sz w:val="24"/>
          <w:szCs w:val="24"/>
        </w:rPr>
        <w:t>- If your methodologically superior study comes to the same conclusion as the methodologically inferior study that already exists, this just suggests that the methodological issues you pointed out did not seem to matter. Your study hasn’t changed what we know about Topic X. Essentially, you just carried out a very well-designed conceptual replication study.</w:t>
      </w:r>
      <w:r>
        <w:rPr>
          <w:rFonts w:ascii="Times New Roman" w:hAnsi="Times New Roman" w:cs="Times New Roman"/>
          <w:i/>
          <w:sz w:val="24"/>
          <w:szCs w:val="24"/>
        </w:rPr>
        <w:t xml:space="preserve"> </w:t>
      </w:r>
    </w:p>
    <w:p w14:paraId="1F881D47" w14:textId="77777777" w:rsidR="00512DE2" w:rsidRDefault="00512DE2" w:rsidP="00841E45">
      <w:pPr>
        <w:spacing w:after="0" w:line="240" w:lineRule="auto"/>
        <w:contextualSpacing/>
        <w:rPr>
          <w:rFonts w:ascii="Times New Roman" w:hAnsi="Times New Roman" w:cs="Times New Roman"/>
          <w:sz w:val="24"/>
          <w:szCs w:val="24"/>
        </w:rPr>
      </w:pPr>
    </w:p>
    <w:p w14:paraId="1F881D48" w14:textId="77777777" w:rsidR="00841E45" w:rsidRDefault="00FA4DF1" w:rsidP="00841E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w:t>
      </w:r>
      <w:r w:rsidR="00841E45">
        <w:rPr>
          <w:rFonts w:ascii="Times New Roman" w:hAnsi="Times New Roman" w:cs="Times New Roman"/>
          <w:sz w:val="24"/>
          <w:szCs w:val="24"/>
        </w:rPr>
        <w:t>. “</w:t>
      </w:r>
      <w:r w:rsidR="00841E45">
        <w:rPr>
          <w:rFonts w:ascii="Times New Roman" w:hAnsi="Times New Roman" w:cs="Times New Roman"/>
          <w:i/>
          <w:sz w:val="24"/>
          <w:szCs w:val="24"/>
        </w:rPr>
        <w:t xml:space="preserve">This study </w:t>
      </w:r>
      <w:r w:rsidR="00520F07">
        <w:rPr>
          <w:rFonts w:ascii="Times New Roman" w:hAnsi="Times New Roman" w:cs="Times New Roman"/>
          <w:i/>
          <w:sz w:val="24"/>
          <w:szCs w:val="24"/>
        </w:rPr>
        <w:t>highlights and demonstrates</w:t>
      </w:r>
      <w:r w:rsidR="00841E45">
        <w:rPr>
          <w:rFonts w:ascii="Times New Roman" w:hAnsi="Times New Roman" w:cs="Times New Roman"/>
          <w:i/>
          <w:sz w:val="24"/>
          <w:szCs w:val="24"/>
        </w:rPr>
        <w:t xml:space="preserve"> an important problem facing organizations</w:t>
      </w:r>
      <w:r w:rsidR="00841E45">
        <w:rPr>
          <w:rFonts w:ascii="Times New Roman" w:hAnsi="Times New Roman" w:cs="Times New Roman"/>
          <w:sz w:val="24"/>
          <w:szCs w:val="24"/>
        </w:rPr>
        <w:t>.”</w:t>
      </w:r>
    </w:p>
    <w:p w14:paraId="1F881D49" w14:textId="77777777" w:rsidR="00841E45" w:rsidRDefault="00841E45" w:rsidP="00841E45">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Just describing, or pointing out, a problem is often not enough. </w:t>
      </w:r>
      <w:r w:rsidR="001005CC">
        <w:rPr>
          <w:rFonts w:ascii="Times New Roman" w:hAnsi="Times New Roman" w:cs="Times New Roman"/>
          <w:sz w:val="24"/>
          <w:szCs w:val="24"/>
        </w:rPr>
        <w:t>The strongest papers also suggest and test a solution.</w:t>
      </w:r>
    </w:p>
    <w:p w14:paraId="1F881D4A" w14:textId="77777777" w:rsidR="001005CC" w:rsidRDefault="001005CC" w:rsidP="00841E45">
      <w:pPr>
        <w:spacing w:after="0" w:line="240" w:lineRule="auto"/>
        <w:ind w:left="720"/>
        <w:contextualSpacing/>
        <w:rPr>
          <w:rFonts w:ascii="Times New Roman" w:hAnsi="Times New Roman" w:cs="Times New Roman"/>
          <w:sz w:val="24"/>
          <w:szCs w:val="24"/>
        </w:rPr>
      </w:pPr>
    </w:p>
    <w:p w14:paraId="1F881D4B" w14:textId="77777777" w:rsidR="001005CC" w:rsidRDefault="00FA4DF1" w:rsidP="001005C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w:t>
      </w:r>
      <w:r w:rsidR="001005CC">
        <w:rPr>
          <w:rFonts w:ascii="Times New Roman" w:hAnsi="Times New Roman" w:cs="Times New Roman"/>
          <w:sz w:val="24"/>
          <w:szCs w:val="24"/>
        </w:rPr>
        <w:t>. “</w:t>
      </w:r>
      <w:r w:rsidR="001005CC">
        <w:rPr>
          <w:rFonts w:ascii="Times New Roman" w:hAnsi="Times New Roman" w:cs="Times New Roman"/>
          <w:i/>
          <w:sz w:val="24"/>
          <w:szCs w:val="24"/>
        </w:rPr>
        <w:t>It is well-known that Variable A and Variable B are related. However, the present study demonstrates three moderators of that relationship. Each of the moderators slightly, but statistically significantly, changes the magnitude of the relationship between Variable A and Variable B</w:t>
      </w:r>
      <w:r w:rsidR="001005CC">
        <w:rPr>
          <w:rFonts w:ascii="Times New Roman" w:hAnsi="Times New Roman" w:cs="Times New Roman"/>
          <w:sz w:val="24"/>
          <w:szCs w:val="24"/>
        </w:rPr>
        <w:t>.”</w:t>
      </w:r>
    </w:p>
    <w:p w14:paraId="1F881D4C" w14:textId="77777777" w:rsidR="001005CC" w:rsidRDefault="001005CC" w:rsidP="001005CC">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Moderators aren’t usually very interesting unless they fundamentally change the nature of the relationship between variables. For example, if two variables correlate .40 and your moderator only changes that relationship to .35 and .45 at low and high levels of the moderator, respectively; that doesn’t change that the relationship between those two variables is moderately strong.</w:t>
      </w:r>
    </w:p>
    <w:p w14:paraId="1F881D4D" w14:textId="77777777" w:rsidR="001005CC" w:rsidRDefault="001005CC" w:rsidP="001005CC">
      <w:pPr>
        <w:spacing w:after="0" w:line="240" w:lineRule="auto"/>
        <w:ind w:left="720"/>
        <w:contextualSpacing/>
        <w:rPr>
          <w:rFonts w:ascii="Times New Roman" w:hAnsi="Times New Roman" w:cs="Times New Roman"/>
          <w:sz w:val="24"/>
          <w:szCs w:val="24"/>
        </w:rPr>
      </w:pPr>
    </w:p>
    <w:p w14:paraId="1F881D4E" w14:textId="77777777" w:rsidR="001005CC" w:rsidRDefault="00FA4DF1" w:rsidP="001005C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w:t>
      </w:r>
      <w:r w:rsidR="001005CC">
        <w:rPr>
          <w:rFonts w:ascii="Times New Roman" w:hAnsi="Times New Roman" w:cs="Times New Roman"/>
          <w:sz w:val="24"/>
          <w:szCs w:val="24"/>
        </w:rPr>
        <w:t>. “</w:t>
      </w:r>
      <w:r w:rsidR="001005CC">
        <w:rPr>
          <w:rFonts w:ascii="Times New Roman" w:hAnsi="Times New Roman" w:cs="Times New Roman"/>
          <w:i/>
          <w:sz w:val="24"/>
          <w:szCs w:val="24"/>
        </w:rPr>
        <w:t>It is well-known that Variable A and Variable B are related. However, the present study demonstrates a variable that strongly moderates this relationship</w:t>
      </w:r>
      <w:r w:rsidR="001005CC">
        <w:rPr>
          <w:rFonts w:ascii="Times New Roman" w:hAnsi="Times New Roman" w:cs="Times New Roman"/>
          <w:sz w:val="24"/>
          <w:szCs w:val="24"/>
        </w:rPr>
        <w:t>.”</w:t>
      </w:r>
    </w:p>
    <w:p w14:paraId="1F881D4F" w14:textId="77777777" w:rsidR="001005CC" w:rsidRPr="00841E45" w:rsidRDefault="001005CC" w:rsidP="001005CC">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This sort of study can provide a contribution, but that contribution is often very narrow (i.e., only demonstrating a single moderator of an established relationship). A case would need to be made for why it is really important to know about that single moderator and why other moderators are not examined. These are often studies that get made into “research reports” even if they do make a useful, but narrow, contribution. </w:t>
      </w:r>
    </w:p>
    <w:p w14:paraId="1F881D50" w14:textId="77777777" w:rsidR="00841E45" w:rsidRDefault="00841E45" w:rsidP="00841E45">
      <w:pPr>
        <w:spacing w:after="0" w:line="240" w:lineRule="auto"/>
        <w:contextualSpacing/>
        <w:rPr>
          <w:rFonts w:ascii="Times New Roman" w:hAnsi="Times New Roman" w:cs="Times New Roman"/>
          <w:sz w:val="24"/>
          <w:szCs w:val="24"/>
        </w:rPr>
      </w:pPr>
    </w:p>
    <w:p w14:paraId="1F881D51" w14:textId="77777777" w:rsidR="00EF4C30" w:rsidRDefault="00FA4DF1" w:rsidP="00841E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w:t>
      </w:r>
      <w:r w:rsidR="00EF4C30">
        <w:rPr>
          <w:rFonts w:ascii="Times New Roman" w:hAnsi="Times New Roman" w:cs="Times New Roman"/>
          <w:sz w:val="24"/>
          <w:szCs w:val="24"/>
        </w:rPr>
        <w:t>. “</w:t>
      </w:r>
      <w:r w:rsidR="00EF4C30">
        <w:rPr>
          <w:rFonts w:ascii="Times New Roman" w:hAnsi="Times New Roman" w:cs="Times New Roman"/>
          <w:i/>
          <w:sz w:val="24"/>
          <w:szCs w:val="24"/>
        </w:rPr>
        <w:t xml:space="preserve">This study sheds light on the ‘black box’ of why Variable A and Variable B are related by demonstrating that Variable M </w:t>
      </w:r>
      <w:r w:rsidR="00EF4C30" w:rsidRPr="00EF4C30">
        <w:rPr>
          <w:rFonts w:ascii="Times New Roman" w:hAnsi="Times New Roman" w:cs="Times New Roman"/>
          <w:sz w:val="24"/>
          <w:szCs w:val="24"/>
        </w:rPr>
        <w:t xml:space="preserve">[which is extremely conceptually and empirically similar to Variable A or B] </w:t>
      </w:r>
      <w:r w:rsidR="00EF4C30">
        <w:rPr>
          <w:rFonts w:ascii="Times New Roman" w:hAnsi="Times New Roman" w:cs="Times New Roman"/>
          <w:i/>
          <w:sz w:val="24"/>
          <w:szCs w:val="24"/>
        </w:rPr>
        <w:t>mediates the relationship between Variable A and Variable B</w:t>
      </w:r>
      <w:r w:rsidR="00EF4C30">
        <w:rPr>
          <w:rFonts w:ascii="Times New Roman" w:hAnsi="Times New Roman" w:cs="Times New Roman"/>
          <w:sz w:val="24"/>
          <w:szCs w:val="24"/>
        </w:rPr>
        <w:t>.”</w:t>
      </w:r>
    </w:p>
    <w:p w14:paraId="1F881D52" w14:textId="085DA9D3" w:rsidR="00EF4C30" w:rsidRPr="00EF4C30" w:rsidRDefault="00EF4C30" w:rsidP="00EF4C3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I often see studies that introduce a “mediator” that seems to just be a slightly tweaked/reworded version of the predictor or criterion and that correlates strongly with either the predictor or criterion. Imagine a study that demonstrates affective commitment (which correlates about .70 with job satisfaction) mediates the relationship between job satisfaction and job performance. Of course you’re going to find significant mediation because the </w:t>
      </w:r>
      <w:r w:rsidR="006878BB">
        <w:rPr>
          <w:rFonts w:ascii="Times New Roman" w:hAnsi="Times New Roman" w:cs="Times New Roman"/>
          <w:sz w:val="24"/>
          <w:szCs w:val="24"/>
        </w:rPr>
        <w:t>job satisfaction and affective commitment</w:t>
      </w:r>
      <w:r>
        <w:rPr>
          <w:rFonts w:ascii="Times New Roman" w:hAnsi="Times New Roman" w:cs="Times New Roman"/>
          <w:sz w:val="24"/>
          <w:szCs w:val="24"/>
        </w:rPr>
        <w:t xml:space="preserve"> are so conceptually and empirically similar. Does this really significantly advance our understanding of the relationship between </w:t>
      </w:r>
      <w:r w:rsidR="006878BB">
        <w:rPr>
          <w:rFonts w:ascii="Times New Roman" w:hAnsi="Times New Roman" w:cs="Times New Roman"/>
          <w:sz w:val="24"/>
          <w:szCs w:val="24"/>
        </w:rPr>
        <w:t>job satisfaction and job performance</w:t>
      </w:r>
      <w:r>
        <w:rPr>
          <w:rFonts w:ascii="Times New Roman" w:hAnsi="Times New Roman" w:cs="Times New Roman"/>
          <w:sz w:val="24"/>
          <w:szCs w:val="24"/>
        </w:rPr>
        <w:t>?</w:t>
      </w:r>
    </w:p>
    <w:p w14:paraId="1F881D53" w14:textId="77777777" w:rsidR="00EF4C30" w:rsidRDefault="00EF4C30" w:rsidP="00841E45">
      <w:pPr>
        <w:spacing w:after="0" w:line="240" w:lineRule="auto"/>
        <w:contextualSpacing/>
        <w:rPr>
          <w:rFonts w:ascii="Times New Roman" w:hAnsi="Times New Roman" w:cs="Times New Roman"/>
          <w:sz w:val="24"/>
          <w:szCs w:val="24"/>
        </w:rPr>
      </w:pPr>
    </w:p>
    <w:p w14:paraId="1F881D54" w14:textId="77777777" w:rsidR="00EF4C30" w:rsidRDefault="00FA4DF1" w:rsidP="00EF4C3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h</w:t>
      </w:r>
      <w:r w:rsidR="00EF4C30">
        <w:rPr>
          <w:rFonts w:ascii="Times New Roman" w:hAnsi="Times New Roman" w:cs="Times New Roman"/>
          <w:sz w:val="24"/>
          <w:szCs w:val="24"/>
        </w:rPr>
        <w:t>. “</w:t>
      </w:r>
      <w:r w:rsidR="00EF4C30">
        <w:rPr>
          <w:rFonts w:ascii="Times New Roman" w:hAnsi="Times New Roman" w:cs="Times New Roman"/>
          <w:i/>
          <w:sz w:val="24"/>
          <w:szCs w:val="24"/>
        </w:rPr>
        <w:t xml:space="preserve">This study sheds light on the ‘black box’ of why Variable A and Variable B are related by demonstrating that Variable M mediates the relationship between Variable A and Variable B </w:t>
      </w:r>
      <w:r w:rsidR="00EF4C30">
        <w:rPr>
          <w:rFonts w:ascii="Times New Roman" w:hAnsi="Times New Roman" w:cs="Times New Roman"/>
          <w:sz w:val="24"/>
          <w:szCs w:val="24"/>
        </w:rPr>
        <w:t>[although, they cannot rule out reverse causation].”</w:t>
      </w:r>
    </w:p>
    <w:p w14:paraId="1F881D55" w14:textId="77777777" w:rsidR="00EF4C30" w:rsidRDefault="00EF4C30" w:rsidP="00EF4C3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This often happens when studies </w:t>
      </w:r>
      <w:r w:rsidR="00F372D4">
        <w:rPr>
          <w:rFonts w:ascii="Times New Roman" w:hAnsi="Times New Roman" w:cs="Times New Roman"/>
          <w:sz w:val="24"/>
          <w:szCs w:val="24"/>
        </w:rPr>
        <w:t>use a cross-sectional design to study mediation. The relationships in their study cannot distinguish between which of the following is true: A→M→B, B→M→A, or some other causal ordering.</w:t>
      </w:r>
    </w:p>
    <w:p w14:paraId="1F881D56" w14:textId="77777777" w:rsidR="00EF4C30" w:rsidRDefault="00EF4C30" w:rsidP="00841E45">
      <w:pPr>
        <w:spacing w:after="0" w:line="240" w:lineRule="auto"/>
        <w:contextualSpacing/>
        <w:rPr>
          <w:rFonts w:ascii="Times New Roman" w:hAnsi="Times New Roman" w:cs="Times New Roman"/>
          <w:sz w:val="24"/>
          <w:szCs w:val="24"/>
        </w:rPr>
      </w:pPr>
    </w:p>
    <w:p w14:paraId="1F881D57" w14:textId="77777777" w:rsidR="00EF4C30" w:rsidRDefault="00FA4DF1" w:rsidP="00841E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00F372D4">
        <w:rPr>
          <w:rFonts w:ascii="Times New Roman" w:hAnsi="Times New Roman" w:cs="Times New Roman"/>
          <w:sz w:val="24"/>
          <w:szCs w:val="24"/>
        </w:rPr>
        <w:t>. “</w:t>
      </w:r>
      <w:r w:rsidR="00F372D4">
        <w:rPr>
          <w:rFonts w:ascii="Times New Roman" w:hAnsi="Times New Roman" w:cs="Times New Roman"/>
          <w:i/>
          <w:sz w:val="24"/>
          <w:szCs w:val="24"/>
        </w:rPr>
        <w:t>No studies have ever tested the relationship between Variable A and Variable B, which we have already established is a very important phenomenon. We draw on the Grand Theory of X to explain the relationship between Variable A and Variable B. Specifically, this theory suggests A and B are related because Variable A causes Mechanism 1, which leads to Mechanism 2, which causes Variable B</w:t>
      </w:r>
      <w:r w:rsidR="00F372D4">
        <w:rPr>
          <w:rFonts w:ascii="Times New Roman" w:hAnsi="Times New Roman" w:cs="Times New Roman"/>
          <w:sz w:val="24"/>
          <w:szCs w:val="24"/>
        </w:rPr>
        <w:t xml:space="preserve"> [but this study does not actually measure Mechanism 1 and Mechanism 2; it only measures Variable A and Variable B].”</w:t>
      </w:r>
    </w:p>
    <w:p w14:paraId="1F881D58" w14:textId="77777777" w:rsidR="00F372D4" w:rsidRDefault="00F372D4" w:rsidP="00F372D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I often see reviewers give a hard time to </w:t>
      </w:r>
      <w:r w:rsidR="002D6D36">
        <w:rPr>
          <w:rFonts w:ascii="Times New Roman" w:hAnsi="Times New Roman" w:cs="Times New Roman"/>
          <w:sz w:val="24"/>
          <w:szCs w:val="24"/>
        </w:rPr>
        <w:t>studies that propose various mechanisms (e.g., mediators) that might explain the relationships between variables, but don’t actually measure those mechanisms. Reviewers ask “why didn’t you actually test the mechanisms you were proposing?”</w:t>
      </w:r>
    </w:p>
    <w:p w14:paraId="1F881D59" w14:textId="77777777" w:rsidR="00512DE2" w:rsidRDefault="00512DE2" w:rsidP="00F372D4">
      <w:pPr>
        <w:spacing w:after="0" w:line="240" w:lineRule="auto"/>
        <w:ind w:left="720"/>
        <w:contextualSpacing/>
        <w:rPr>
          <w:rFonts w:ascii="Times New Roman" w:hAnsi="Times New Roman" w:cs="Times New Roman"/>
          <w:sz w:val="24"/>
          <w:szCs w:val="24"/>
        </w:rPr>
      </w:pPr>
    </w:p>
    <w:p w14:paraId="1F881D5A" w14:textId="77777777" w:rsidR="00512DE2" w:rsidRDefault="00FA4DF1" w:rsidP="00512D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w:t>
      </w:r>
      <w:r w:rsidR="00512DE2">
        <w:rPr>
          <w:rFonts w:ascii="Times New Roman" w:hAnsi="Times New Roman" w:cs="Times New Roman"/>
          <w:sz w:val="24"/>
          <w:szCs w:val="24"/>
        </w:rPr>
        <w:t>. “</w:t>
      </w:r>
      <w:r w:rsidR="00512DE2">
        <w:rPr>
          <w:rFonts w:ascii="Times New Roman" w:hAnsi="Times New Roman" w:cs="Times New Roman"/>
          <w:i/>
          <w:sz w:val="24"/>
          <w:szCs w:val="24"/>
        </w:rPr>
        <w:t xml:space="preserve">This literature review reviews all studies on Topic X, a topic that has </w:t>
      </w:r>
      <w:r>
        <w:rPr>
          <w:rFonts w:ascii="Times New Roman" w:hAnsi="Times New Roman" w:cs="Times New Roman"/>
          <w:i/>
          <w:sz w:val="24"/>
          <w:szCs w:val="24"/>
        </w:rPr>
        <w:t>never been reviewed before</w:t>
      </w:r>
      <w:r w:rsidR="00512DE2">
        <w:rPr>
          <w:rFonts w:ascii="Times New Roman" w:hAnsi="Times New Roman" w:cs="Times New Roman"/>
          <w:sz w:val="24"/>
          <w:szCs w:val="24"/>
        </w:rPr>
        <w:t>.”</w:t>
      </w:r>
    </w:p>
    <w:p w14:paraId="1F881D5B" w14:textId="77777777" w:rsidR="00FA4DF1" w:rsidRPr="00512DE2" w:rsidRDefault="00FA4DF1" w:rsidP="00FA4DF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There are a couple of potential problems here. First, the criticism of (b) above is relevant (just because no one has reviewed this literature before does not mean it should be reviewed</w:t>
      </w:r>
      <w:r w:rsidR="00D72365">
        <w:rPr>
          <w:rFonts w:ascii="Times New Roman" w:hAnsi="Times New Roman" w:cs="Times New Roman"/>
          <w:sz w:val="24"/>
          <w:szCs w:val="24"/>
        </w:rPr>
        <w:t>; you need to make a case for why reviewing that literature is important). Second, just reviewing the studies does not always significantly advance understanding of the topic. The worst literature reviews are those that just describe what all of the studies on that topic have found, almost like a laundry list (e.g., Study 1 found this, Study 2 found that, Study 3 found something else, and on and on). The best literature reviews critically review the studies and integrate them; provide some answers for conflicting (or seemingly conflicting) or similar results. They also point out “what we still do not know” in addition to “what we know from prior studies.”</w:t>
      </w:r>
    </w:p>
    <w:sectPr w:rsidR="00FA4DF1" w:rsidRPr="00512D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1D5E" w14:textId="77777777" w:rsidR="00D77AC4" w:rsidRDefault="00D77AC4" w:rsidP="003D5B41">
      <w:pPr>
        <w:spacing w:after="0" w:line="240" w:lineRule="auto"/>
      </w:pPr>
      <w:r>
        <w:separator/>
      </w:r>
    </w:p>
  </w:endnote>
  <w:endnote w:type="continuationSeparator" w:id="0">
    <w:p w14:paraId="1F881D5F" w14:textId="77777777" w:rsidR="00D77AC4" w:rsidRDefault="00D77AC4" w:rsidP="003D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1D5C" w14:textId="77777777" w:rsidR="00D77AC4" w:rsidRDefault="00D77AC4" w:rsidP="003D5B41">
      <w:pPr>
        <w:spacing w:after="0" w:line="240" w:lineRule="auto"/>
      </w:pPr>
      <w:r>
        <w:separator/>
      </w:r>
    </w:p>
  </w:footnote>
  <w:footnote w:type="continuationSeparator" w:id="0">
    <w:p w14:paraId="1F881D5D" w14:textId="77777777" w:rsidR="00D77AC4" w:rsidRDefault="00D77AC4" w:rsidP="003D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87879"/>
      <w:docPartObj>
        <w:docPartGallery w:val="Page Numbers (Top of Page)"/>
        <w:docPartUnique/>
      </w:docPartObj>
    </w:sdtPr>
    <w:sdtEndPr>
      <w:rPr>
        <w:rFonts w:ascii="Times New Roman" w:hAnsi="Times New Roman" w:cs="Times New Roman"/>
        <w:noProof/>
        <w:sz w:val="24"/>
        <w:szCs w:val="24"/>
      </w:rPr>
    </w:sdtEndPr>
    <w:sdtContent>
      <w:p w14:paraId="1F881D60" w14:textId="77777777" w:rsidR="003D5B41" w:rsidRPr="003D5B41" w:rsidRDefault="003D5B41">
        <w:pPr>
          <w:pStyle w:val="Header"/>
          <w:jc w:val="right"/>
          <w:rPr>
            <w:rFonts w:ascii="Times New Roman" w:hAnsi="Times New Roman" w:cs="Times New Roman"/>
            <w:sz w:val="24"/>
            <w:szCs w:val="24"/>
          </w:rPr>
        </w:pPr>
        <w:r w:rsidRPr="003D5B41">
          <w:rPr>
            <w:rFonts w:ascii="Times New Roman" w:hAnsi="Times New Roman" w:cs="Times New Roman"/>
            <w:sz w:val="24"/>
            <w:szCs w:val="24"/>
          </w:rPr>
          <w:fldChar w:fldCharType="begin"/>
        </w:r>
        <w:r w:rsidRPr="003D5B41">
          <w:rPr>
            <w:rFonts w:ascii="Times New Roman" w:hAnsi="Times New Roman" w:cs="Times New Roman"/>
            <w:sz w:val="24"/>
            <w:szCs w:val="24"/>
          </w:rPr>
          <w:instrText xml:space="preserve"> PAGE   \* MERGEFORMAT </w:instrText>
        </w:r>
        <w:r w:rsidRPr="003D5B41">
          <w:rPr>
            <w:rFonts w:ascii="Times New Roman" w:hAnsi="Times New Roman" w:cs="Times New Roman"/>
            <w:sz w:val="24"/>
            <w:szCs w:val="24"/>
          </w:rPr>
          <w:fldChar w:fldCharType="separate"/>
        </w:r>
        <w:r w:rsidR="00856E31">
          <w:rPr>
            <w:rFonts w:ascii="Times New Roman" w:hAnsi="Times New Roman" w:cs="Times New Roman"/>
            <w:noProof/>
            <w:sz w:val="24"/>
            <w:szCs w:val="24"/>
          </w:rPr>
          <w:t>1</w:t>
        </w:r>
        <w:r w:rsidRPr="003D5B41">
          <w:rPr>
            <w:rFonts w:ascii="Times New Roman" w:hAnsi="Times New Roman" w:cs="Times New Roman"/>
            <w:noProof/>
            <w:sz w:val="24"/>
            <w:szCs w:val="24"/>
          </w:rPr>
          <w:fldChar w:fldCharType="end"/>
        </w:r>
      </w:p>
    </w:sdtContent>
  </w:sdt>
  <w:p w14:paraId="1F881D61" w14:textId="77777777" w:rsidR="003D5B41" w:rsidRDefault="003D5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AA3"/>
    <w:rsid w:val="00046BAF"/>
    <w:rsid w:val="00096AAE"/>
    <w:rsid w:val="000C0AA3"/>
    <w:rsid w:val="001005CC"/>
    <w:rsid w:val="00124C33"/>
    <w:rsid w:val="0015661B"/>
    <w:rsid w:val="001A17BF"/>
    <w:rsid w:val="001B4968"/>
    <w:rsid w:val="0026464F"/>
    <w:rsid w:val="002C0C55"/>
    <w:rsid w:val="002D6D36"/>
    <w:rsid w:val="00320F02"/>
    <w:rsid w:val="00347CA9"/>
    <w:rsid w:val="003D5B41"/>
    <w:rsid w:val="003E454E"/>
    <w:rsid w:val="004835D5"/>
    <w:rsid w:val="004A12FD"/>
    <w:rsid w:val="004C363A"/>
    <w:rsid w:val="00512DE2"/>
    <w:rsid w:val="00520F07"/>
    <w:rsid w:val="00577841"/>
    <w:rsid w:val="00596493"/>
    <w:rsid w:val="005E115A"/>
    <w:rsid w:val="00602BF9"/>
    <w:rsid w:val="006878BB"/>
    <w:rsid w:val="006911E7"/>
    <w:rsid w:val="006E2286"/>
    <w:rsid w:val="006E3BC1"/>
    <w:rsid w:val="00700E2C"/>
    <w:rsid w:val="00714655"/>
    <w:rsid w:val="00717DE1"/>
    <w:rsid w:val="00753974"/>
    <w:rsid w:val="007C147B"/>
    <w:rsid w:val="007D18B8"/>
    <w:rsid w:val="007F04D1"/>
    <w:rsid w:val="00822F01"/>
    <w:rsid w:val="00841E45"/>
    <w:rsid w:val="00856E31"/>
    <w:rsid w:val="008E797D"/>
    <w:rsid w:val="009039F7"/>
    <w:rsid w:val="009265EF"/>
    <w:rsid w:val="009D73D6"/>
    <w:rsid w:val="00A240BA"/>
    <w:rsid w:val="00A260CA"/>
    <w:rsid w:val="00A50960"/>
    <w:rsid w:val="00AA3E66"/>
    <w:rsid w:val="00AF00C5"/>
    <w:rsid w:val="00B05ADB"/>
    <w:rsid w:val="00BC7748"/>
    <w:rsid w:val="00C0329D"/>
    <w:rsid w:val="00CD6003"/>
    <w:rsid w:val="00CD7109"/>
    <w:rsid w:val="00D6195D"/>
    <w:rsid w:val="00D72365"/>
    <w:rsid w:val="00D77AC4"/>
    <w:rsid w:val="00DA58B6"/>
    <w:rsid w:val="00DE6CA4"/>
    <w:rsid w:val="00E119E9"/>
    <w:rsid w:val="00E13AC1"/>
    <w:rsid w:val="00E45702"/>
    <w:rsid w:val="00EF4C30"/>
    <w:rsid w:val="00EF4C8C"/>
    <w:rsid w:val="00F372D4"/>
    <w:rsid w:val="00F8029A"/>
    <w:rsid w:val="00FA1470"/>
    <w:rsid w:val="00FA4DF1"/>
    <w:rsid w:val="00FC59EB"/>
    <w:rsid w:val="00FD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1CF6"/>
  <w15:docId w15:val="{972EB333-49B4-47FE-BC1B-5B38D860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B41"/>
  </w:style>
  <w:style w:type="paragraph" w:styleId="Footer">
    <w:name w:val="footer"/>
    <w:basedOn w:val="Normal"/>
    <w:link w:val="FooterChar"/>
    <w:uiPriority w:val="99"/>
    <w:unhideWhenUsed/>
    <w:rsid w:val="003D5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tstech</dc:creator>
  <cp:lastModifiedBy>Berry, Christopher Michael</cp:lastModifiedBy>
  <cp:revision>44</cp:revision>
  <cp:lastPrinted>2020-03-12T19:57:00Z</cp:lastPrinted>
  <dcterms:created xsi:type="dcterms:W3CDTF">2020-03-12T15:07:00Z</dcterms:created>
  <dcterms:modified xsi:type="dcterms:W3CDTF">2023-03-06T20:22:00Z</dcterms:modified>
</cp:coreProperties>
</file>